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61690" w14:textId="713F1418" w:rsidR="004B0314" w:rsidRPr="004B0314" w:rsidRDefault="004B0314" w:rsidP="004B0314">
      <w:pPr>
        <w:jc w:val="center"/>
        <w:rPr>
          <w:b/>
          <w:sz w:val="20"/>
          <w:szCs w:val="20"/>
        </w:rPr>
      </w:pPr>
      <w:r w:rsidRPr="004B0314">
        <w:rPr>
          <w:b/>
          <w:sz w:val="20"/>
          <w:szCs w:val="20"/>
        </w:rPr>
        <w:t>СИЛЛАБУС</w:t>
      </w:r>
    </w:p>
    <w:p w14:paraId="10CC3F33" w14:textId="2712555C" w:rsidR="004B0314" w:rsidRPr="004B0314" w:rsidRDefault="004B0314" w:rsidP="004B0314">
      <w:pPr>
        <w:jc w:val="center"/>
        <w:rPr>
          <w:b/>
          <w:sz w:val="20"/>
          <w:szCs w:val="20"/>
        </w:rPr>
      </w:pPr>
      <w:r w:rsidRPr="004B0314">
        <w:rPr>
          <w:b/>
          <w:sz w:val="20"/>
          <w:szCs w:val="20"/>
        </w:rPr>
        <w:t>2023-2024 оқу жылының к</w:t>
      </w:r>
      <w:r w:rsidR="00FB491E">
        <w:rPr>
          <w:b/>
          <w:sz w:val="20"/>
          <w:szCs w:val="20"/>
          <w:lang w:val="kk-KZ"/>
        </w:rPr>
        <w:t>үзгі</w:t>
      </w:r>
      <w:r w:rsidRPr="004B0314">
        <w:rPr>
          <w:b/>
          <w:sz w:val="20"/>
          <w:szCs w:val="20"/>
        </w:rPr>
        <w:t xml:space="preserve"> семестрі</w:t>
      </w:r>
    </w:p>
    <w:p w14:paraId="7157280B" w14:textId="70AE3B1B" w:rsidR="00C943C2" w:rsidRPr="00860800" w:rsidRDefault="004B0314" w:rsidP="004B0314">
      <w:pPr>
        <w:jc w:val="center"/>
        <w:rPr>
          <w:b/>
          <w:sz w:val="20"/>
          <w:szCs w:val="20"/>
        </w:rPr>
      </w:pPr>
      <w:r w:rsidRPr="004B0314">
        <w:rPr>
          <w:b/>
          <w:sz w:val="20"/>
          <w:szCs w:val="20"/>
        </w:rPr>
        <w:t>«</w:t>
      </w:r>
      <w:r w:rsidR="00CB2960" w:rsidRPr="00CB2960">
        <w:rPr>
          <w:b/>
          <w:sz w:val="20"/>
          <w:szCs w:val="20"/>
        </w:rPr>
        <w:t xml:space="preserve">6B02302- </w:t>
      </w:r>
      <w:r w:rsidRPr="004B0314">
        <w:rPr>
          <w:b/>
          <w:sz w:val="20"/>
          <w:szCs w:val="20"/>
        </w:rPr>
        <w:t>Аударма ісі» білім беру бағдарламасы</w:t>
      </w:r>
    </w:p>
    <w:p w14:paraId="37A83385" w14:textId="77777777" w:rsidR="00C943C2" w:rsidRPr="00860800" w:rsidRDefault="00C943C2">
      <w:pPr>
        <w:jc w:val="center"/>
        <w:rPr>
          <w:b/>
          <w:sz w:val="20"/>
          <w:szCs w:val="20"/>
        </w:rPr>
      </w:pPr>
    </w:p>
    <w:tbl>
      <w:tblPr>
        <w:tblW w:w="1074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559"/>
        <w:gridCol w:w="709"/>
        <w:gridCol w:w="1134"/>
        <w:gridCol w:w="1134"/>
        <w:gridCol w:w="1134"/>
        <w:gridCol w:w="992"/>
        <w:gridCol w:w="1951"/>
      </w:tblGrid>
      <w:tr w:rsidR="00860800" w:rsidRPr="00860800" w14:paraId="2669E95F" w14:textId="77777777" w:rsidTr="00027D15">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4ACD432B" w14:textId="77777777" w:rsidR="00C943C2" w:rsidRPr="00860800" w:rsidRDefault="00C943C2" w:rsidP="00C943C2">
            <w:pPr>
              <w:rPr>
                <w:rFonts w:eastAsia="Times New Roman"/>
                <w:b/>
                <w:sz w:val="20"/>
                <w:szCs w:val="20"/>
                <w:lang w:val="en-US"/>
              </w:rPr>
            </w:pPr>
            <w:r w:rsidRPr="00860800">
              <w:rPr>
                <w:rFonts w:eastAsia="Times New Roman"/>
                <w:b/>
                <w:sz w:val="20"/>
                <w:szCs w:val="20"/>
                <w:lang w:val="kk-KZ"/>
              </w:rPr>
              <w:t xml:space="preserve">Пәннің </w:t>
            </w:r>
            <w:r w:rsidRPr="00860800">
              <w:rPr>
                <w:rFonts w:eastAsia="Times New Roman"/>
                <w:b/>
                <w:bCs/>
                <w:sz w:val="20"/>
                <w:szCs w:val="20"/>
                <w:lang w:val="kk-KZ"/>
              </w:rPr>
              <w:t xml:space="preserve">ID және </w:t>
            </w:r>
            <w:r w:rsidRPr="00860800">
              <w:rPr>
                <w:rFonts w:eastAsia="Times New Roman"/>
                <w:b/>
                <w:sz w:val="20"/>
                <w:szCs w:val="20"/>
                <w:lang w:val="kk-KZ"/>
              </w:rPr>
              <w:t xml:space="preserve">атауы </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9697E5" w14:textId="77777777" w:rsidR="00C943C2" w:rsidRPr="00860800" w:rsidRDefault="00C943C2" w:rsidP="00C943C2">
            <w:pPr>
              <w:rPr>
                <w:rFonts w:eastAsia="Times New Roman"/>
                <w:b/>
                <w:sz w:val="20"/>
                <w:szCs w:val="20"/>
                <w:lang w:val="en-US"/>
              </w:rPr>
            </w:pPr>
            <w:r w:rsidRPr="00860800">
              <w:rPr>
                <w:rFonts w:eastAsia="Times New Roman"/>
                <w:b/>
                <w:sz w:val="20"/>
                <w:szCs w:val="20"/>
                <w:lang w:val="kk-KZ"/>
              </w:rPr>
              <w:t xml:space="preserve">Білім алушының өзіндік жұмысын </w:t>
            </w:r>
          </w:p>
          <w:p w14:paraId="0F4E0CC7" w14:textId="77777777" w:rsidR="00C943C2" w:rsidRPr="00860800" w:rsidRDefault="00C943C2" w:rsidP="00C943C2">
            <w:pPr>
              <w:rPr>
                <w:rFonts w:eastAsia="Times New Roman"/>
                <w:b/>
                <w:sz w:val="20"/>
                <w:szCs w:val="20"/>
                <w:lang w:val="en-US"/>
              </w:rPr>
            </w:pPr>
            <w:r w:rsidRPr="00860800">
              <w:rPr>
                <w:rFonts w:eastAsia="Times New Roman"/>
                <w:b/>
                <w:sz w:val="20"/>
                <w:szCs w:val="20"/>
                <w:lang w:val="en-US"/>
              </w:rPr>
              <w:t>(</w:t>
            </w:r>
            <w:r w:rsidRPr="00860800">
              <w:rPr>
                <w:rFonts w:eastAsia="Times New Roman"/>
                <w:b/>
                <w:sz w:val="20"/>
                <w:szCs w:val="20"/>
                <w:lang w:val="kk-KZ"/>
              </w:rPr>
              <w:t>БӨЖ</w:t>
            </w:r>
            <w:r w:rsidRPr="00860800">
              <w:rPr>
                <w:rFonts w:eastAsia="Times New Roman"/>
                <w:b/>
                <w:sz w:val="20"/>
                <w:szCs w:val="20"/>
                <w:lang w:val="en-US"/>
              </w:rPr>
              <w:t>)</w:t>
            </w:r>
          </w:p>
          <w:p w14:paraId="404CE6F0" w14:textId="77777777" w:rsidR="00C943C2" w:rsidRPr="00860800" w:rsidRDefault="00C943C2" w:rsidP="00C943C2">
            <w:pPr>
              <w:rPr>
                <w:rFonts w:eastAsia="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446B50" w14:textId="77777777" w:rsidR="00C943C2" w:rsidRPr="00860800" w:rsidRDefault="00C943C2" w:rsidP="00C943C2">
            <w:pPr>
              <w:jc w:val="center"/>
              <w:rPr>
                <w:rFonts w:eastAsia="Times New Roman"/>
                <w:b/>
                <w:sz w:val="20"/>
                <w:szCs w:val="20"/>
                <w:lang w:val="en-US"/>
              </w:rPr>
            </w:pPr>
            <w:r w:rsidRPr="00860800">
              <w:rPr>
                <w:rFonts w:eastAsia="Times New Roman"/>
                <w:b/>
                <w:sz w:val="20"/>
                <w:szCs w:val="20"/>
              </w:rPr>
              <w:t>К</w:t>
            </w:r>
            <w:r w:rsidRPr="00860800">
              <w:rPr>
                <w:rFonts w:eastAsia="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D5CC02"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К</w:t>
            </w:r>
            <w:r w:rsidRPr="00860800">
              <w:rPr>
                <w:rFonts w:eastAsia="Times New Roman"/>
                <w:b/>
                <w:sz w:val="20"/>
                <w:szCs w:val="20"/>
              </w:rPr>
              <w:t>редит</w:t>
            </w:r>
            <w:r w:rsidRPr="00860800">
              <w:rPr>
                <w:rFonts w:eastAsia="Times New Roman"/>
                <w:b/>
                <w:sz w:val="20"/>
                <w:szCs w:val="20"/>
                <w:lang w:val="kk-KZ"/>
              </w:rPr>
              <w:t>-тердің</w:t>
            </w:r>
          </w:p>
          <w:p w14:paraId="5D002A70"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 xml:space="preserve">жалпы </w:t>
            </w:r>
          </w:p>
          <w:p w14:paraId="6A68EFFD" w14:textId="77777777" w:rsidR="00C943C2" w:rsidRPr="00860800" w:rsidRDefault="00C943C2" w:rsidP="00C943C2">
            <w:pPr>
              <w:rPr>
                <w:rFonts w:eastAsia="Times New Roman"/>
                <w:b/>
                <w:sz w:val="20"/>
                <w:szCs w:val="20"/>
              </w:rPr>
            </w:pPr>
            <w:r w:rsidRPr="00860800">
              <w:rPr>
                <w:rFonts w:eastAsia="Times New Roman"/>
                <w:b/>
                <w:sz w:val="20"/>
                <w:szCs w:val="20"/>
                <w:lang w:val="kk-KZ"/>
              </w:rPr>
              <w:t>саны</w:t>
            </w:r>
          </w:p>
        </w:tc>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CBACED" w14:textId="77777777" w:rsidR="00C943C2" w:rsidRPr="00860800" w:rsidRDefault="00C943C2" w:rsidP="00C943C2">
            <w:pPr>
              <w:rPr>
                <w:rFonts w:eastAsia="Times New Roman"/>
                <w:b/>
                <w:sz w:val="20"/>
                <w:szCs w:val="20"/>
              </w:rPr>
            </w:pPr>
            <w:r w:rsidRPr="00860800">
              <w:rPr>
                <w:rFonts w:eastAsia="Times New Roman"/>
                <w:b/>
                <w:sz w:val="20"/>
                <w:szCs w:val="20"/>
                <w:lang w:val="kk-KZ"/>
              </w:rPr>
              <w:t xml:space="preserve">Оқытушының жетекшілігімен білім алушының өзіндік жұмысы </w:t>
            </w:r>
          </w:p>
          <w:p w14:paraId="5EB5EF24" w14:textId="77777777" w:rsidR="00C943C2" w:rsidRPr="00860800" w:rsidRDefault="00C943C2" w:rsidP="00C943C2">
            <w:pPr>
              <w:rPr>
                <w:rFonts w:eastAsia="Times New Roman"/>
                <w:b/>
                <w:sz w:val="20"/>
                <w:szCs w:val="20"/>
              </w:rPr>
            </w:pPr>
            <w:r w:rsidRPr="00860800">
              <w:rPr>
                <w:rFonts w:eastAsia="Times New Roman"/>
                <w:b/>
                <w:sz w:val="20"/>
                <w:szCs w:val="20"/>
              </w:rPr>
              <w:t>(</w:t>
            </w:r>
            <w:r w:rsidRPr="00860800">
              <w:rPr>
                <w:rFonts w:eastAsia="Times New Roman"/>
                <w:b/>
                <w:sz w:val="20"/>
                <w:szCs w:val="20"/>
                <w:lang w:val="kk-KZ"/>
              </w:rPr>
              <w:t>ОБӨЖ</w:t>
            </w:r>
            <w:r w:rsidRPr="00860800">
              <w:rPr>
                <w:rFonts w:eastAsia="Times New Roman"/>
                <w:b/>
                <w:sz w:val="20"/>
                <w:szCs w:val="20"/>
              </w:rPr>
              <w:t>)</w:t>
            </w:r>
          </w:p>
          <w:p w14:paraId="04A41944" w14:textId="77777777" w:rsidR="00C943C2" w:rsidRPr="00860800" w:rsidRDefault="00C943C2" w:rsidP="00C943C2">
            <w:pPr>
              <w:rPr>
                <w:rFonts w:eastAsia="Times New Roman"/>
                <w:bCs/>
                <w:i/>
                <w:iCs/>
                <w:sz w:val="20"/>
                <w:szCs w:val="20"/>
              </w:rPr>
            </w:pPr>
          </w:p>
        </w:tc>
      </w:tr>
      <w:tr w:rsidR="00860800" w:rsidRPr="00860800" w14:paraId="1F5BE304" w14:textId="77777777" w:rsidTr="00027D15">
        <w:trPr>
          <w:trHeight w:val="883"/>
        </w:trPr>
        <w:tc>
          <w:tcPr>
            <w:tcW w:w="2127" w:type="dxa"/>
            <w:vMerge/>
          </w:tcPr>
          <w:p w14:paraId="482AA6AC"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c>
          <w:tcPr>
            <w:tcW w:w="2268" w:type="dxa"/>
            <w:gridSpan w:val="2"/>
            <w:vMerge/>
          </w:tcPr>
          <w:p w14:paraId="2748E110"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EEEEB7" w14:textId="77777777" w:rsidR="00C943C2" w:rsidRPr="00860800" w:rsidRDefault="00C943C2" w:rsidP="00C943C2">
            <w:pPr>
              <w:jc w:val="center"/>
              <w:rPr>
                <w:rFonts w:eastAsia="Times New Roman"/>
                <w:b/>
                <w:sz w:val="20"/>
                <w:szCs w:val="20"/>
              </w:rPr>
            </w:pPr>
            <w:r w:rsidRPr="00860800">
              <w:rPr>
                <w:rFonts w:eastAsia="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A3C6A2" w14:textId="77777777" w:rsidR="00277B68" w:rsidRDefault="00277B68" w:rsidP="00C943C2">
            <w:pPr>
              <w:jc w:val="center"/>
              <w:rPr>
                <w:rFonts w:eastAsia="Times New Roman"/>
                <w:b/>
                <w:sz w:val="20"/>
                <w:szCs w:val="20"/>
                <w:lang w:val="kk-KZ"/>
              </w:rPr>
            </w:pPr>
            <w:r>
              <w:rPr>
                <w:rFonts w:eastAsia="Times New Roman"/>
                <w:b/>
                <w:sz w:val="20"/>
                <w:szCs w:val="20"/>
                <w:lang w:val="kk-KZ"/>
              </w:rPr>
              <w:t>Базалық пән</w:t>
            </w:r>
          </w:p>
          <w:p w14:paraId="3648BC65" w14:textId="2FE72C94" w:rsidR="00C943C2" w:rsidRPr="00860800" w:rsidRDefault="00C943C2" w:rsidP="00C943C2">
            <w:pPr>
              <w:jc w:val="center"/>
              <w:rPr>
                <w:rFonts w:eastAsia="Times New Roman"/>
                <w:b/>
                <w:sz w:val="20"/>
                <w:szCs w:val="20"/>
              </w:rPr>
            </w:pPr>
            <w:r w:rsidRPr="00860800">
              <w:rPr>
                <w:rFonts w:eastAsia="Times New Roman"/>
                <w:b/>
                <w:sz w:val="20"/>
                <w:szCs w:val="20"/>
              </w:rPr>
              <w:t xml:space="preserve"> </w:t>
            </w:r>
            <w:r w:rsidRPr="00860800">
              <w:rPr>
                <w:rFonts w:eastAsia="Times New Roman"/>
                <w:b/>
                <w:sz w:val="20"/>
                <w:szCs w:val="20"/>
                <w:lang w:val="kk-KZ"/>
              </w:rPr>
              <w:t>(</w:t>
            </w:r>
            <w:r w:rsidR="00277B68">
              <w:rPr>
                <w:rFonts w:eastAsia="Times New Roman"/>
                <w:b/>
                <w:sz w:val="20"/>
                <w:szCs w:val="20"/>
                <w:lang w:val="kk-KZ"/>
              </w:rPr>
              <w:t>БП</w:t>
            </w:r>
            <w:r w:rsidRPr="00860800">
              <w:rPr>
                <w:rFonts w:eastAsia="Times New Roman"/>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704755" w14:textId="77777777" w:rsidR="00C943C2" w:rsidRPr="00860800" w:rsidRDefault="00C943C2" w:rsidP="00C943C2">
            <w:pPr>
              <w:jc w:val="center"/>
              <w:rPr>
                <w:rFonts w:eastAsia="Times New Roman"/>
                <w:b/>
                <w:sz w:val="20"/>
                <w:szCs w:val="20"/>
              </w:rPr>
            </w:pPr>
            <w:r w:rsidRPr="00860800">
              <w:rPr>
                <w:rFonts w:eastAsia="Times New Roman"/>
                <w:b/>
                <w:sz w:val="20"/>
                <w:szCs w:val="20"/>
              </w:rPr>
              <w:t>Зерт. с</w:t>
            </w:r>
            <w:r w:rsidRPr="00860800">
              <w:rPr>
                <w:rFonts w:eastAsia="Times New Roman"/>
                <w:b/>
                <w:sz w:val="20"/>
                <w:szCs w:val="20"/>
                <w:lang w:val="kk-KZ"/>
              </w:rPr>
              <w:t>абақтар</w:t>
            </w:r>
            <w:r w:rsidRPr="00860800">
              <w:rPr>
                <w:rFonts w:eastAsia="Times New Roman"/>
                <w:b/>
                <w:sz w:val="20"/>
                <w:szCs w:val="20"/>
              </w:rPr>
              <w:t xml:space="preserve"> (ЗС)</w:t>
            </w:r>
          </w:p>
        </w:tc>
        <w:tc>
          <w:tcPr>
            <w:tcW w:w="992" w:type="dxa"/>
            <w:vMerge/>
          </w:tcPr>
          <w:p w14:paraId="316D5D26"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c>
          <w:tcPr>
            <w:tcW w:w="1951" w:type="dxa"/>
            <w:vMerge/>
          </w:tcPr>
          <w:p w14:paraId="4B9B4967"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r>
      <w:tr w:rsidR="00C943C2" w:rsidRPr="00860800" w14:paraId="7473AFF9"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20C7D4" w14:textId="4CFDEBD2" w:rsidR="00C943C2" w:rsidRPr="00860800" w:rsidRDefault="00101C0C" w:rsidP="00C943C2">
            <w:pPr>
              <w:rPr>
                <w:sz w:val="20"/>
                <w:szCs w:val="20"/>
                <w:lang w:val="kk-KZ"/>
              </w:rPr>
            </w:pPr>
            <w:r>
              <w:rPr>
                <w:sz w:val="20"/>
                <w:szCs w:val="20"/>
                <w:lang w:val="kk-KZ"/>
              </w:rPr>
              <w:t>91399 Көркем аударма</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9ECC69" w14:textId="7B96648E" w:rsidR="00C943C2" w:rsidRPr="00FE42CD" w:rsidRDefault="00FE42CD" w:rsidP="00C943C2">
            <w:pPr>
              <w:rPr>
                <w:rFonts w:eastAsia="Times New Roman"/>
                <w:sz w:val="20"/>
                <w:szCs w:val="20"/>
                <w:shd w:val="clear" w:color="auto" w:fill="FFFFFF"/>
                <w:lang w:val="kk-KZ"/>
              </w:rPr>
            </w:pPr>
            <w:r>
              <w:rPr>
                <w:rFonts w:eastAsia="Times New Roman"/>
                <w:bCs/>
                <w:i/>
                <w:iCs/>
                <w:sz w:val="20"/>
                <w:szCs w:val="20"/>
                <w:lang w:val="kk-KZ"/>
              </w:rPr>
              <w:t>4</w:t>
            </w:r>
          </w:p>
          <w:p w14:paraId="56149B0E" w14:textId="77777777" w:rsidR="00C943C2" w:rsidRPr="00860800" w:rsidRDefault="00C943C2" w:rsidP="00C943C2">
            <w:pPr>
              <w:jc w:val="center"/>
              <w:rPr>
                <w:rFonts w:eastAsia="Times New Roman"/>
                <w:sz w:val="20"/>
                <w:szCs w:val="20"/>
              </w:rPr>
            </w:pPr>
            <w:r w:rsidRPr="00860800">
              <w:rPr>
                <w:rFonts w:eastAsia="Times New Roma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D49CA" w14:textId="6B4D08CF" w:rsidR="00C943C2" w:rsidRPr="00860800" w:rsidRDefault="00C943C2" w:rsidP="00C943C2">
            <w:pPr>
              <w:jc w:val="center"/>
              <w:rPr>
                <w:rFonts w:eastAsia="Times New Roman"/>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54C531" w14:textId="380B20C1" w:rsidR="00C943C2" w:rsidRPr="00FE42CD" w:rsidRDefault="00405303" w:rsidP="00C943C2">
            <w:pPr>
              <w:jc w:val="center"/>
              <w:rPr>
                <w:rFonts w:eastAsia="Times New Roman"/>
                <w:sz w:val="20"/>
                <w:szCs w:val="20"/>
                <w:lang w:val="kk-KZ"/>
              </w:rPr>
            </w:pPr>
            <w:r>
              <w:rPr>
                <w:rFonts w:eastAsia="Times New Roman"/>
                <w:sz w:val="20"/>
                <w:szCs w:val="20"/>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1DB78D" w14:textId="77777777" w:rsidR="00C943C2" w:rsidRPr="00860800" w:rsidRDefault="00C943C2" w:rsidP="00C943C2">
            <w:pPr>
              <w:jc w:val="center"/>
              <w:rPr>
                <w:rFonts w:eastAsia="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77264" w14:textId="45A1802C" w:rsidR="00C943C2" w:rsidRPr="00860800" w:rsidRDefault="00405303" w:rsidP="00C943C2">
            <w:pPr>
              <w:jc w:val="center"/>
              <w:rPr>
                <w:rFonts w:eastAsia="Times New Roman"/>
                <w:sz w:val="20"/>
                <w:szCs w:val="20"/>
                <w:lang w:val="kk-KZ"/>
              </w:rPr>
            </w:pPr>
            <w:r>
              <w:rPr>
                <w:rFonts w:eastAsia="Times New Roman"/>
                <w:sz w:val="20"/>
                <w:szCs w:val="20"/>
                <w:lang w:val="kk-KZ"/>
              </w:rPr>
              <w:t>6</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8C3BD3" w14:textId="77777777" w:rsidR="00C943C2" w:rsidRPr="00860800" w:rsidRDefault="00C943C2" w:rsidP="00C943C2">
            <w:pPr>
              <w:rPr>
                <w:rFonts w:eastAsia="Times New Roman"/>
                <w:sz w:val="20"/>
                <w:szCs w:val="20"/>
              </w:rPr>
            </w:pPr>
            <w:r w:rsidRPr="00860800">
              <w:rPr>
                <w:rFonts w:eastAsia="Times New Roman"/>
                <w:bCs/>
                <w:i/>
                <w:iCs/>
                <w:sz w:val="20"/>
                <w:szCs w:val="20"/>
                <w:lang w:val="kk-KZ"/>
              </w:rPr>
              <w:t>7</w:t>
            </w:r>
          </w:p>
          <w:p w14:paraId="10DFCACC" w14:textId="77777777" w:rsidR="00C943C2" w:rsidRPr="00860800" w:rsidRDefault="00C943C2" w:rsidP="00C943C2">
            <w:pPr>
              <w:rPr>
                <w:rFonts w:eastAsia="Times New Roman"/>
                <w:sz w:val="20"/>
                <w:szCs w:val="20"/>
                <w:lang w:val="kk-KZ"/>
              </w:rPr>
            </w:pPr>
          </w:p>
        </w:tc>
      </w:tr>
      <w:tr w:rsidR="00860800" w:rsidRPr="00860800" w14:paraId="5D15338D" w14:textId="77777777" w:rsidTr="00027D15">
        <w:trPr>
          <w:trHeight w:val="225"/>
        </w:trPr>
        <w:tc>
          <w:tcPr>
            <w:tcW w:w="107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32E8AF" w14:textId="77777777" w:rsidR="00C943C2" w:rsidRPr="00860800" w:rsidRDefault="00C943C2" w:rsidP="00C943C2">
            <w:pPr>
              <w:jc w:val="center"/>
              <w:rPr>
                <w:rFonts w:eastAsia="Times New Roman"/>
                <w:b/>
                <w:bCs/>
                <w:sz w:val="20"/>
                <w:szCs w:val="20"/>
              </w:rPr>
            </w:pPr>
            <w:r w:rsidRPr="00860800">
              <w:rPr>
                <w:rFonts w:eastAsia="Times New Roman"/>
                <w:b/>
                <w:sz w:val="20"/>
                <w:szCs w:val="20"/>
                <w:lang w:val="kk-KZ"/>
              </w:rPr>
              <w:t>ПӘН</w:t>
            </w:r>
            <w:r w:rsidRPr="00860800">
              <w:rPr>
                <w:rFonts w:eastAsia="Times New Roman"/>
                <w:b/>
                <w:sz w:val="20"/>
                <w:szCs w:val="20"/>
              </w:rPr>
              <w:t xml:space="preserve"> ТУРАЛЫ АКАДЕМИЯЛЫҚ АҚПАРАТ</w:t>
            </w:r>
          </w:p>
        </w:tc>
      </w:tr>
      <w:tr w:rsidR="00C943C2" w:rsidRPr="004B426D" w14:paraId="46531F03"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6787FC" w14:textId="77777777" w:rsidR="00C943C2" w:rsidRPr="00860800" w:rsidRDefault="00C943C2" w:rsidP="00C943C2">
            <w:pPr>
              <w:pBdr>
                <w:top w:val="nil"/>
                <w:left w:val="nil"/>
                <w:bottom w:val="nil"/>
                <w:right w:val="nil"/>
                <w:between w:val="nil"/>
              </w:pBdr>
              <w:rPr>
                <w:rFonts w:eastAsia="Times New Roman"/>
                <w:b/>
                <w:sz w:val="20"/>
                <w:szCs w:val="20"/>
                <w:lang w:val="kk-KZ"/>
              </w:rPr>
            </w:pPr>
            <w:r w:rsidRPr="00860800">
              <w:rPr>
                <w:rFonts w:eastAsia="Times New Roman"/>
                <w:b/>
                <w:sz w:val="20"/>
                <w:szCs w:val="20"/>
                <w:lang w:val="kk-KZ"/>
              </w:rPr>
              <w:t>Оқыту түрі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D88744" w14:textId="77777777" w:rsidR="00C943C2" w:rsidRPr="00860800" w:rsidRDefault="00C943C2" w:rsidP="00C943C2">
            <w:pPr>
              <w:rPr>
                <w:rFonts w:eastAsia="Times New Roman"/>
                <w:b/>
                <w:sz w:val="20"/>
                <w:szCs w:val="20"/>
              </w:rPr>
            </w:pPr>
            <w:r w:rsidRPr="00860800">
              <w:rPr>
                <w:rFonts w:eastAsia="Times New Roman"/>
                <w:b/>
                <w:sz w:val="20"/>
                <w:szCs w:val="20"/>
              </w:rPr>
              <w:t>Цикл</w:t>
            </w:r>
            <w:r w:rsidRPr="00860800">
              <w:rPr>
                <w:rFonts w:eastAsia="Times New Roman"/>
                <w:b/>
                <w:sz w:val="20"/>
                <w:szCs w:val="20"/>
                <w:lang w:val="kk-KZ"/>
              </w:rPr>
              <w:t>ы</w:t>
            </w:r>
            <w:r w:rsidRPr="00860800">
              <w:rPr>
                <w:rFonts w:eastAsia="Times New Roman"/>
                <w:b/>
                <w:sz w:val="20"/>
                <w:szCs w:val="20"/>
              </w:rPr>
              <w:t xml:space="preserve">, </w:t>
            </w:r>
          </w:p>
          <w:p w14:paraId="4CCA28CC" w14:textId="77777777" w:rsidR="00C943C2" w:rsidRPr="00860800" w:rsidRDefault="00C943C2" w:rsidP="00C943C2">
            <w:pPr>
              <w:rPr>
                <w:rFonts w:eastAsia="Times New Roman"/>
                <w:b/>
                <w:sz w:val="20"/>
                <w:szCs w:val="20"/>
                <w:lang w:val="kk-KZ"/>
              </w:rPr>
            </w:pPr>
            <w:r w:rsidRPr="00860800">
              <w:rPr>
                <w:rFonts w:eastAsia="Times New Roman"/>
                <w:b/>
                <w:sz w:val="20"/>
                <w:szCs w:val="20"/>
              </w:rPr>
              <w:t>компонент</w:t>
            </w:r>
            <w:r w:rsidRPr="00860800">
              <w:rPr>
                <w:rFonts w:eastAsia="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8C05EF"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C63E9"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Семинар сабақтарының түрлері</w:t>
            </w:r>
          </w:p>
        </w:tc>
        <w:tc>
          <w:tcPr>
            <w:tcW w:w="29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21C36E"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Қорытынды бақылаудың түрі мен платфомасы</w:t>
            </w:r>
          </w:p>
        </w:tc>
      </w:tr>
      <w:tr w:rsidR="00860800" w:rsidRPr="00860800" w14:paraId="4D3C2C1F"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D99DF0" w14:textId="77777777" w:rsidR="00193DDC" w:rsidRPr="00860800" w:rsidRDefault="00193DDC" w:rsidP="00193DDC">
            <w:pPr>
              <w:pBdr>
                <w:top w:val="nil"/>
                <w:left w:val="nil"/>
                <w:bottom w:val="nil"/>
                <w:right w:val="nil"/>
                <w:between w:val="nil"/>
              </w:pBdr>
              <w:rPr>
                <w:rFonts w:eastAsia="Times New Roman"/>
                <w:bCs/>
                <w:i/>
                <w:iCs/>
                <w:sz w:val="20"/>
                <w:szCs w:val="20"/>
                <w:lang w:val="kk-KZ"/>
              </w:rPr>
            </w:pPr>
            <w:r w:rsidRPr="00860800">
              <w:rPr>
                <w:rFonts w:eastAsia="Times New Roman"/>
                <w:bCs/>
                <w:i/>
                <w:iCs/>
                <w:sz w:val="20"/>
                <w:szCs w:val="20"/>
                <w:lang w:val="kk-KZ"/>
              </w:rPr>
              <w:t>Оффлайн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8CF6F3" w14:textId="77777777" w:rsidR="00193DDC" w:rsidRPr="00860800" w:rsidRDefault="00193DDC" w:rsidP="00193DDC">
            <w:pPr>
              <w:rPr>
                <w:rFonts w:eastAsia="Times New Roman"/>
                <w:sz w:val="20"/>
                <w:szCs w:val="20"/>
                <w:lang w:val="kk-KZ"/>
              </w:rPr>
            </w:pPr>
            <w:r w:rsidRPr="00860800">
              <w:rPr>
                <w:bCs/>
                <w:sz w:val="20"/>
                <w:szCs w:val="20"/>
              </w:rPr>
              <w:t>БП. Жоғары оқу орны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AEA9E5E" w14:textId="6BB461AE" w:rsidR="00193DDC" w:rsidRPr="00860800" w:rsidRDefault="00277B68" w:rsidP="00193DDC">
            <w:pPr>
              <w:jc w:val="center"/>
              <w:rPr>
                <w:sz w:val="20"/>
                <w:szCs w:val="20"/>
                <w:lang w:val="kk-KZ"/>
              </w:rPr>
            </w:pPr>
            <w:r>
              <w:rPr>
                <w:sz w:val="20"/>
                <w:szCs w:val="20"/>
                <w:lang w:val="kk-KZ"/>
              </w:rPr>
              <w:t>Базалық пән</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5CA7109" w14:textId="77777777" w:rsidR="00193DDC" w:rsidRPr="00860800" w:rsidRDefault="00193DDC" w:rsidP="00193DDC">
            <w:pPr>
              <w:jc w:val="center"/>
              <w:rPr>
                <w:sz w:val="20"/>
                <w:szCs w:val="20"/>
                <w:lang w:val="kk-KZ"/>
              </w:rPr>
            </w:pPr>
            <w:r w:rsidRPr="00860800">
              <w:rPr>
                <w:sz w:val="20"/>
                <w:szCs w:val="20"/>
                <w:lang w:val="kk-KZ"/>
              </w:rPr>
              <w:t>Семинар-талқылау, коллоквиум</w:t>
            </w:r>
          </w:p>
        </w:tc>
        <w:tc>
          <w:tcPr>
            <w:tcW w:w="294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25F4DE5" w14:textId="77777777" w:rsidR="00193DDC" w:rsidRPr="00860800" w:rsidRDefault="00193DDC" w:rsidP="00193DDC">
            <w:pPr>
              <w:rPr>
                <w:rFonts w:eastAsia="Times New Roman"/>
                <w:sz w:val="20"/>
                <w:szCs w:val="20"/>
                <w:lang w:val="kk-KZ"/>
              </w:rPr>
            </w:pPr>
            <w:r w:rsidRPr="00860800">
              <w:rPr>
                <w:rFonts w:eastAsia="Times New Roman"/>
                <w:sz w:val="20"/>
                <w:szCs w:val="20"/>
                <w:lang w:val="kk-KZ"/>
              </w:rPr>
              <w:t xml:space="preserve">Универ, жазбаша </w:t>
            </w:r>
          </w:p>
        </w:tc>
      </w:tr>
      <w:tr w:rsidR="00193DDC" w:rsidRPr="00860800" w14:paraId="75141D5B" w14:textId="77777777" w:rsidTr="00027D15">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758AB0" w14:textId="77777777" w:rsidR="00193DDC" w:rsidRPr="00860800" w:rsidRDefault="00193DDC" w:rsidP="00193DDC">
            <w:pPr>
              <w:rPr>
                <w:rFonts w:eastAsia="Times New Roman"/>
                <w:b/>
                <w:sz w:val="20"/>
                <w:szCs w:val="20"/>
              </w:rPr>
            </w:pPr>
            <w:r w:rsidRPr="00860800">
              <w:rPr>
                <w:rFonts w:eastAsia="Times New Roman"/>
                <w:b/>
                <w:sz w:val="20"/>
                <w:szCs w:val="20"/>
                <w:lang w:val="kk-KZ"/>
              </w:rPr>
              <w:t>Дәріскер</w:t>
            </w:r>
            <w:r w:rsidRPr="00860800">
              <w:rPr>
                <w:rFonts w:eastAsia="Times New Roman"/>
                <w:b/>
                <w:sz w:val="20"/>
                <w:szCs w:val="20"/>
              </w:rPr>
              <w:t xml:space="preserve"> </w:t>
            </w:r>
            <w:r w:rsidRPr="00860800">
              <w:rPr>
                <w:rFonts w:eastAsia="Times New Roman"/>
                <w:b/>
                <w:sz w:val="20"/>
                <w:szCs w:val="20"/>
                <w:lang w:val="kk-KZ"/>
              </w:rPr>
              <w:t>(лер</w:t>
            </w:r>
            <w:r w:rsidRPr="00860800">
              <w:rPr>
                <w:rFonts w:eastAsia="Times New Roman"/>
                <w:b/>
                <w:sz w:val="20"/>
                <w:szCs w:val="20"/>
              </w:rPr>
              <w:t>)</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564B37" w14:textId="3121DB37" w:rsidR="00193DDC" w:rsidRPr="00A104A0" w:rsidRDefault="00A104A0" w:rsidP="00193DDC">
            <w:pPr>
              <w:jc w:val="both"/>
              <w:rPr>
                <w:rFonts w:eastAsia="Times New Roman"/>
                <w:sz w:val="20"/>
                <w:szCs w:val="20"/>
                <w:lang w:val="kk-KZ"/>
              </w:rPr>
            </w:pPr>
            <w:r>
              <w:rPr>
                <w:rFonts w:eastAsia="Times New Roman"/>
                <w:sz w:val="20"/>
                <w:szCs w:val="20"/>
                <w:lang w:val="kk-KZ"/>
              </w:rPr>
              <w:t>Қалиолла Ардақ</w:t>
            </w:r>
          </w:p>
        </w:tc>
        <w:tc>
          <w:tcPr>
            <w:tcW w:w="2943" w:type="dxa"/>
            <w:gridSpan w:val="2"/>
            <w:vMerge/>
          </w:tcPr>
          <w:p w14:paraId="39906F8C" w14:textId="77777777" w:rsidR="00193DDC" w:rsidRPr="00860800" w:rsidRDefault="00193DDC" w:rsidP="00193DDC">
            <w:pPr>
              <w:jc w:val="center"/>
              <w:rPr>
                <w:rFonts w:eastAsia="Times New Roman"/>
                <w:sz w:val="20"/>
                <w:szCs w:val="20"/>
              </w:rPr>
            </w:pPr>
          </w:p>
        </w:tc>
      </w:tr>
      <w:tr w:rsidR="00193DDC" w:rsidRPr="00860800" w14:paraId="56EDA3E9"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B7218C" w14:textId="77777777" w:rsidR="00193DDC" w:rsidRPr="00860800" w:rsidRDefault="00193DDC" w:rsidP="00193DDC">
            <w:pPr>
              <w:rPr>
                <w:rFonts w:eastAsia="Times New Roman"/>
                <w:b/>
                <w:sz w:val="20"/>
                <w:szCs w:val="20"/>
                <w:lang w:val="kk-KZ"/>
              </w:rPr>
            </w:pPr>
            <w:r w:rsidRPr="00860800">
              <w:rPr>
                <w:rFonts w:eastAsia="Times New Roman"/>
                <w:b/>
                <w:sz w:val="20"/>
                <w:szCs w:val="20"/>
              </w:rPr>
              <w:t>e-mail</w:t>
            </w:r>
            <w:r w:rsidRPr="00860800">
              <w:rPr>
                <w:rFonts w:eastAsia="Times New Roman"/>
                <w:b/>
                <w:sz w:val="20"/>
                <w:szCs w:val="20"/>
                <w:lang w:val="kk-KZ"/>
              </w:rPr>
              <w:t>:</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ECA81" w14:textId="5A9E7EF5" w:rsidR="00193DDC" w:rsidRPr="00860800" w:rsidRDefault="00A104A0" w:rsidP="00193DDC">
            <w:pPr>
              <w:jc w:val="both"/>
              <w:rPr>
                <w:rFonts w:eastAsia="Times New Roman"/>
                <w:sz w:val="20"/>
                <w:szCs w:val="20"/>
              </w:rPr>
            </w:pPr>
            <w:r>
              <w:rPr>
                <w:rFonts w:eastAsia="Times New Roman"/>
                <w:sz w:val="20"/>
                <w:szCs w:val="20"/>
                <w:lang w:val="en-US"/>
              </w:rPr>
              <w:t>jdemesin</w:t>
            </w:r>
            <w:r w:rsidR="00193DDC" w:rsidRPr="00860800">
              <w:rPr>
                <w:rFonts w:eastAsia="Times New Roman"/>
                <w:sz w:val="20"/>
                <w:szCs w:val="20"/>
              </w:rPr>
              <w:t>@gmail.com</w:t>
            </w:r>
          </w:p>
        </w:tc>
        <w:tc>
          <w:tcPr>
            <w:tcW w:w="2943" w:type="dxa"/>
            <w:gridSpan w:val="2"/>
            <w:vMerge/>
          </w:tcPr>
          <w:p w14:paraId="33FB9E1E"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rPr>
            </w:pPr>
          </w:p>
        </w:tc>
      </w:tr>
      <w:tr w:rsidR="00860800" w:rsidRPr="00860800" w14:paraId="6960C3C4"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B618A1" w14:textId="77777777" w:rsidR="00193DDC" w:rsidRPr="00860800" w:rsidRDefault="00193DDC" w:rsidP="00193DDC">
            <w:pPr>
              <w:rPr>
                <w:rFonts w:eastAsia="Times New Roman"/>
                <w:b/>
                <w:sz w:val="20"/>
                <w:szCs w:val="20"/>
                <w:lang w:val="kk-KZ"/>
              </w:rPr>
            </w:pPr>
            <w:r w:rsidRPr="00860800">
              <w:rPr>
                <w:rFonts w:eastAsia="Times New Roman"/>
                <w:b/>
                <w:sz w:val="20"/>
                <w:szCs w:val="20"/>
              </w:rPr>
              <w:t>Телефон</w:t>
            </w:r>
            <w:r w:rsidRPr="00860800">
              <w:rPr>
                <w:rFonts w:eastAsia="Times New Roman"/>
                <w:b/>
                <w:sz w:val="20"/>
                <w:szCs w:val="20"/>
                <w:lang w:val="kk-KZ"/>
              </w:rPr>
              <w:t>ы:</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DBC369" w14:textId="30371474" w:rsidR="00193DDC" w:rsidRPr="00A104A0" w:rsidRDefault="00193DDC" w:rsidP="00193DDC">
            <w:pPr>
              <w:jc w:val="both"/>
              <w:rPr>
                <w:rFonts w:eastAsia="Times New Roman"/>
                <w:sz w:val="20"/>
                <w:szCs w:val="20"/>
                <w:lang w:val="en-US"/>
              </w:rPr>
            </w:pPr>
            <w:r w:rsidRPr="00860800">
              <w:rPr>
                <w:rFonts w:eastAsia="Times New Roman"/>
                <w:sz w:val="20"/>
                <w:szCs w:val="20"/>
              </w:rPr>
              <w:t xml:space="preserve">+7 707 </w:t>
            </w:r>
            <w:r w:rsidR="00A104A0">
              <w:rPr>
                <w:rFonts w:eastAsia="Times New Roman"/>
                <w:sz w:val="20"/>
                <w:szCs w:val="20"/>
                <w:lang w:val="en-US"/>
              </w:rPr>
              <w:t>8079800</w:t>
            </w:r>
          </w:p>
        </w:tc>
        <w:tc>
          <w:tcPr>
            <w:tcW w:w="2943" w:type="dxa"/>
            <w:gridSpan w:val="2"/>
            <w:vMerge/>
          </w:tcPr>
          <w:p w14:paraId="3AE474C7"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rPr>
            </w:pPr>
          </w:p>
        </w:tc>
      </w:tr>
      <w:tr w:rsidR="00860800" w:rsidRPr="00860800" w14:paraId="4AE8B6FC" w14:textId="77777777" w:rsidTr="00027D15">
        <w:trPr>
          <w:trHeight w:val="109"/>
        </w:trPr>
        <w:tc>
          <w:tcPr>
            <w:tcW w:w="107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78F45F" w14:textId="77777777" w:rsidR="00193DDC" w:rsidRPr="00860800" w:rsidRDefault="00193DDC" w:rsidP="00193DDC">
            <w:pPr>
              <w:shd w:val="clear" w:color="auto" w:fill="FFFFFF" w:themeFill="background1"/>
              <w:jc w:val="center"/>
              <w:rPr>
                <w:rFonts w:eastAsia="Times New Roman"/>
                <w:sz w:val="20"/>
                <w:szCs w:val="20"/>
              </w:rPr>
            </w:pPr>
            <w:r w:rsidRPr="00860800">
              <w:rPr>
                <w:rFonts w:eastAsia="Times New Roman"/>
                <w:b/>
                <w:sz w:val="20"/>
                <w:szCs w:val="20"/>
                <w:lang w:val="kk-KZ"/>
              </w:rPr>
              <w:t>ПӘН</w:t>
            </w:r>
            <w:r w:rsidRPr="00860800">
              <w:rPr>
                <w:rFonts w:eastAsia="Times New Roman"/>
                <w:b/>
                <w:sz w:val="20"/>
                <w:szCs w:val="20"/>
              </w:rPr>
              <w:t>Н</w:t>
            </w:r>
            <w:r w:rsidRPr="00860800">
              <w:rPr>
                <w:rFonts w:eastAsia="Times New Roman"/>
                <w:b/>
                <w:sz w:val="20"/>
                <w:szCs w:val="20"/>
                <w:lang w:val="kk-KZ"/>
              </w:rPr>
              <w:t>І</w:t>
            </w:r>
            <w:r w:rsidRPr="00860800">
              <w:rPr>
                <w:rFonts w:eastAsia="Times New Roman"/>
                <w:b/>
                <w:sz w:val="20"/>
                <w:szCs w:val="20"/>
              </w:rPr>
              <w:t>Ң АКАДЕМИЯЛЫҚ ПРЕЗЕНТАЦИЯСЫ</w:t>
            </w:r>
            <w:r w:rsidRPr="00860800">
              <w:rPr>
                <w:rFonts w:eastAsia="Times New Roman"/>
                <w:sz w:val="20"/>
                <w:szCs w:val="20"/>
              </w:rPr>
              <w:t xml:space="preserve"> </w:t>
            </w:r>
          </w:p>
          <w:p w14:paraId="3E43D254" w14:textId="77777777" w:rsidR="00193DDC" w:rsidRPr="00860800" w:rsidRDefault="00193DDC" w:rsidP="00193DDC">
            <w:pPr>
              <w:rPr>
                <w:rFonts w:eastAsia="Times New Roman"/>
                <w:sz w:val="20"/>
                <w:szCs w:val="20"/>
              </w:rPr>
            </w:pPr>
            <w:r w:rsidRPr="00860800">
              <w:rPr>
                <w:rFonts w:eastAsia="Times New Roman"/>
                <w:sz w:val="20"/>
                <w:szCs w:val="20"/>
                <w:lang w:val="kk-KZ"/>
              </w:rPr>
              <w:t xml:space="preserve"> </w:t>
            </w:r>
          </w:p>
        </w:tc>
      </w:tr>
      <w:tr w:rsidR="00193DDC" w:rsidRPr="00860800" w14:paraId="4698642E" w14:textId="77777777" w:rsidTr="00027D15">
        <w:tc>
          <w:tcPr>
            <w:tcW w:w="2127" w:type="dxa"/>
            <w:shd w:val="clear" w:color="auto" w:fill="auto"/>
          </w:tcPr>
          <w:p w14:paraId="5CC0AC8C" w14:textId="77777777" w:rsidR="00193DDC" w:rsidRPr="00860800" w:rsidRDefault="00193DDC" w:rsidP="00193DDC">
            <w:pPr>
              <w:rPr>
                <w:rFonts w:eastAsia="Times New Roman"/>
                <w:b/>
                <w:sz w:val="20"/>
                <w:szCs w:val="20"/>
              </w:rPr>
            </w:pPr>
            <w:r w:rsidRPr="00860800">
              <w:rPr>
                <w:rFonts w:eastAsia="Times New Roman"/>
                <w:b/>
                <w:sz w:val="20"/>
                <w:szCs w:val="20"/>
                <w:lang w:val="kk-KZ"/>
              </w:rPr>
              <w:t>Пәннің мақсаты</w:t>
            </w:r>
          </w:p>
        </w:tc>
        <w:tc>
          <w:tcPr>
            <w:tcW w:w="5670" w:type="dxa"/>
            <w:gridSpan w:val="5"/>
            <w:shd w:val="clear" w:color="auto" w:fill="auto"/>
          </w:tcPr>
          <w:p w14:paraId="66A8703E" w14:textId="77777777" w:rsidR="00193DDC" w:rsidRPr="00860800" w:rsidRDefault="00193DDC" w:rsidP="00193DDC">
            <w:pPr>
              <w:jc w:val="center"/>
              <w:rPr>
                <w:rFonts w:eastAsia="Times New Roman"/>
                <w:b/>
                <w:sz w:val="20"/>
                <w:szCs w:val="20"/>
                <w:lang w:val="kk-KZ"/>
              </w:rPr>
            </w:pPr>
            <w:r w:rsidRPr="00860800">
              <w:rPr>
                <w:rFonts w:eastAsia="Times New Roman"/>
                <w:b/>
                <w:sz w:val="20"/>
                <w:szCs w:val="20"/>
                <w:lang w:val="kk-KZ"/>
              </w:rPr>
              <w:t>Оқытудан күтілетін нәтижелер (ОН)</w:t>
            </w:r>
          </w:p>
          <w:p w14:paraId="66E6DE40" w14:textId="77777777" w:rsidR="00193DDC" w:rsidRPr="00860800" w:rsidRDefault="00193DDC" w:rsidP="00193DDC">
            <w:pPr>
              <w:jc w:val="center"/>
              <w:rPr>
                <w:rFonts w:eastAsia="Times New Roman"/>
                <w:b/>
                <w:sz w:val="20"/>
                <w:szCs w:val="20"/>
                <w:lang w:val="kk-KZ"/>
              </w:rPr>
            </w:pPr>
          </w:p>
        </w:tc>
        <w:tc>
          <w:tcPr>
            <w:tcW w:w="2943" w:type="dxa"/>
            <w:gridSpan w:val="2"/>
            <w:shd w:val="clear" w:color="auto" w:fill="auto"/>
          </w:tcPr>
          <w:p w14:paraId="41E93463" w14:textId="77777777" w:rsidR="00193DDC" w:rsidRPr="00860800" w:rsidRDefault="00193DDC" w:rsidP="00193DDC">
            <w:pPr>
              <w:jc w:val="center"/>
              <w:rPr>
                <w:rFonts w:eastAsia="Times New Roman"/>
                <w:b/>
                <w:bCs/>
                <w:sz w:val="20"/>
                <w:szCs w:val="20"/>
                <w:shd w:val="clear" w:color="auto" w:fill="FFFFFF"/>
              </w:rPr>
            </w:pPr>
            <w:r w:rsidRPr="00860800">
              <w:rPr>
                <w:rFonts w:eastAsia="Times New Roman"/>
                <w:b/>
                <w:bCs/>
                <w:sz w:val="20"/>
                <w:szCs w:val="20"/>
                <w:shd w:val="clear" w:color="auto" w:fill="FFFFFF"/>
              </w:rPr>
              <w:t>ОН қол жеткізу индикаторлары (ЖИ)</w:t>
            </w:r>
          </w:p>
          <w:p w14:paraId="2A8B8C76" w14:textId="77777777" w:rsidR="00193DDC" w:rsidRPr="00860800" w:rsidRDefault="00193DDC" w:rsidP="00193DDC">
            <w:pPr>
              <w:jc w:val="center"/>
              <w:rPr>
                <w:rFonts w:eastAsia="Times New Roman"/>
                <w:sz w:val="20"/>
                <w:szCs w:val="20"/>
                <w:lang w:val="kk-KZ"/>
              </w:rPr>
            </w:pPr>
          </w:p>
        </w:tc>
      </w:tr>
      <w:tr w:rsidR="00193DDC" w:rsidRPr="004B426D" w14:paraId="014616BC" w14:textId="77777777" w:rsidTr="00027D15">
        <w:trPr>
          <w:trHeight w:val="152"/>
        </w:trPr>
        <w:tc>
          <w:tcPr>
            <w:tcW w:w="2127" w:type="dxa"/>
            <w:vMerge w:val="restart"/>
            <w:shd w:val="clear" w:color="auto" w:fill="auto"/>
          </w:tcPr>
          <w:p w14:paraId="02D358CD" w14:textId="19B78A29" w:rsidR="00BA425A" w:rsidRPr="00BA425A" w:rsidRDefault="007B4EDB" w:rsidP="00BA425A">
            <w:pPr>
              <w:jc w:val="both"/>
              <w:rPr>
                <w:rFonts w:eastAsia="Times New Roman"/>
                <w:bCs/>
                <w:sz w:val="20"/>
                <w:szCs w:val="20"/>
                <w:lang w:val="kk-KZ"/>
              </w:rPr>
            </w:pPr>
            <w:r w:rsidRPr="007B4EDB">
              <w:rPr>
                <w:rFonts w:eastAsia="Times New Roman"/>
                <w:bCs/>
                <w:sz w:val="20"/>
                <w:szCs w:val="20"/>
                <w:lang w:val="kk-KZ"/>
              </w:rPr>
              <w:t>Пәннің</w:t>
            </w:r>
            <w:r>
              <w:rPr>
                <w:rFonts w:eastAsia="Times New Roman"/>
                <w:bCs/>
                <w:sz w:val="20"/>
                <w:szCs w:val="20"/>
                <w:lang w:val="kk-KZ"/>
              </w:rPr>
              <w:t xml:space="preserve"> </w:t>
            </w:r>
            <w:r w:rsidRPr="007B4EDB">
              <w:rPr>
                <w:rFonts w:eastAsia="Times New Roman"/>
                <w:bCs/>
                <w:sz w:val="20"/>
                <w:szCs w:val="20"/>
                <w:lang w:val="kk-KZ"/>
              </w:rPr>
              <w:t>мақсаты-</w:t>
            </w:r>
            <w:r w:rsidR="00BA425A">
              <w:t xml:space="preserve"> </w:t>
            </w:r>
            <w:r w:rsidR="00BA425A" w:rsidRPr="00BA425A">
              <w:rPr>
                <w:rFonts w:eastAsia="Times New Roman"/>
                <w:bCs/>
                <w:sz w:val="20"/>
                <w:szCs w:val="20"/>
                <w:lang w:val="kk-KZ"/>
              </w:rPr>
              <w:t xml:space="preserve"> екі жақты аударма процесінде тілдік бірліктерді түрлендіру жолдары, әдістері мен тәсілдерін және</w:t>
            </w:r>
          </w:p>
          <w:p w14:paraId="0102666D" w14:textId="77777777" w:rsidR="00BA425A" w:rsidRPr="00BA425A" w:rsidRDefault="00BA425A" w:rsidP="00BA425A">
            <w:pPr>
              <w:jc w:val="both"/>
              <w:rPr>
                <w:rFonts w:eastAsia="Times New Roman"/>
                <w:bCs/>
                <w:sz w:val="20"/>
                <w:szCs w:val="20"/>
                <w:lang w:val="kk-KZ"/>
              </w:rPr>
            </w:pPr>
            <w:r w:rsidRPr="00BA425A">
              <w:rPr>
                <w:rFonts w:eastAsia="Times New Roman"/>
                <w:bCs/>
                <w:sz w:val="20"/>
                <w:szCs w:val="20"/>
                <w:lang w:val="kk-KZ"/>
              </w:rPr>
              <w:t>аудармашы ретінде кәсіби қызметті жүзеге асыратын әдеби мәтіндерді аударудағы практикалық дағдыларды</w:t>
            </w:r>
          </w:p>
          <w:p w14:paraId="54200EAF" w14:textId="77777777" w:rsidR="00BA425A" w:rsidRPr="00BA425A" w:rsidRDefault="00BA425A" w:rsidP="00BA425A">
            <w:pPr>
              <w:jc w:val="both"/>
              <w:rPr>
                <w:rFonts w:eastAsia="Times New Roman"/>
                <w:bCs/>
                <w:sz w:val="20"/>
                <w:szCs w:val="20"/>
                <w:lang w:val="kk-KZ"/>
              </w:rPr>
            </w:pPr>
            <w:r w:rsidRPr="00BA425A">
              <w:rPr>
                <w:rFonts w:eastAsia="Times New Roman"/>
                <w:bCs/>
                <w:sz w:val="20"/>
                <w:szCs w:val="20"/>
                <w:lang w:val="kk-KZ"/>
              </w:rPr>
              <w:t>қалыптастыру арқылы студенттерді жүйелі түрде таныстыру, аудармашы дайындауға кәсіби құзыреттілікті</w:t>
            </w:r>
          </w:p>
          <w:p w14:paraId="6DF35AC0" w14:textId="6CE02B0E" w:rsidR="00193DDC" w:rsidRPr="007B4EDB" w:rsidRDefault="00BA425A" w:rsidP="00BA425A">
            <w:pPr>
              <w:jc w:val="both"/>
              <w:rPr>
                <w:rFonts w:eastAsia="Times New Roman"/>
                <w:bCs/>
                <w:sz w:val="20"/>
                <w:szCs w:val="20"/>
                <w:lang w:val="kk-KZ"/>
              </w:rPr>
            </w:pPr>
            <w:r w:rsidRPr="00BA425A">
              <w:rPr>
                <w:rFonts w:eastAsia="Times New Roman"/>
                <w:bCs/>
                <w:sz w:val="20"/>
                <w:szCs w:val="20"/>
                <w:lang w:val="kk-KZ"/>
              </w:rPr>
              <w:t>қалыптастыру.</w:t>
            </w:r>
          </w:p>
        </w:tc>
        <w:tc>
          <w:tcPr>
            <w:tcW w:w="5670" w:type="dxa"/>
            <w:gridSpan w:val="5"/>
            <w:vMerge w:val="restart"/>
            <w:shd w:val="clear" w:color="auto" w:fill="auto"/>
          </w:tcPr>
          <w:p w14:paraId="72B1CF2E" w14:textId="28D50484" w:rsidR="003979D1" w:rsidRPr="003979D1" w:rsidRDefault="00027D15" w:rsidP="003979D1">
            <w:pPr>
              <w:jc w:val="both"/>
              <w:rPr>
                <w:sz w:val="20"/>
                <w:szCs w:val="20"/>
                <w:lang w:val="kk-KZ"/>
              </w:rPr>
            </w:pPr>
            <w:r w:rsidRPr="00027D15">
              <w:rPr>
                <w:b/>
                <w:bCs/>
                <w:sz w:val="20"/>
                <w:szCs w:val="20"/>
                <w:lang w:val="kk-KZ"/>
              </w:rPr>
              <w:t>ОН1</w:t>
            </w:r>
            <w:r w:rsidR="003979D1">
              <w:rPr>
                <w:sz w:val="20"/>
                <w:szCs w:val="20"/>
                <w:lang w:val="kk-KZ"/>
              </w:rPr>
              <w:t>. С</w:t>
            </w:r>
            <w:r w:rsidR="003979D1" w:rsidRPr="003979D1">
              <w:rPr>
                <w:sz w:val="20"/>
                <w:szCs w:val="20"/>
                <w:lang w:val="kk-KZ"/>
              </w:rPr>
              <w:t>туденттерді әртүрлі көркем мәтіндерді аударудың ерекшеліктерімен таныстыруға арналған практикалық</w:t>
            </w:r>
          </w:p>
          <w:p w14:paraId="2A6601BC" w14:textId="77777777" w:rsidR="003979D1" w:rsidRPr="003979D1" w:rsidRDefault="003979D1" w:rsidP="003979D1">
            <w:pPr>
              <w:jc w:val="both"/>
              <w:rPr>
                <w:sz w:val="20"/>
                <w:szCs w:val="20"/>
                <w:lang w:val="kk-KZ"/>
              </w:rPr>
            </w:pPr>
            <w:r w:rsidRPr="003979D1">
              <w:rPr>
                <w:sz w:val="20"/>
                <w:szCs w:val="20"/>
                <w:lang w:val="kk-KZ"/>
              </w:rPr>
              <w:t>курс; әлемнің сыртқы суреттерінің түпнұсқалығын, стилистикалық және мәдени ерекшеліктерін көрсету дағдысын</w:t>
            </w:r>
          </w:p>
          <w:p w14:paraId="265D6409" w14:textId="77777777" w:rsidR="003979D1" w:rsidRPr="003979D1" w:rsidRDefault="003979D1" w:rsidP="003979D1">
            <w:pPr>
              <w:jc w:val="both"/>
              <w:rPr>
                <w:sz w:val="20"/>
                <w:szCs w:val="20"/>
                <w:lang w:val="kk-KZ"/>
              </w:rPr>
            </w:pPr>
            <w:r w:rsidRPr="003979D1">
              <w:rPr>
                <w:sz w:val="20"/>
                <w:szCs w:val="20"/>
                <w:lang w:val="kk-KZ"/>
              </w:rPr>
              <w:t>қалыптастыру; көркем мәтінді алдын ала трансляциялық талдау дағдыларын дамыту, аударма стратегияларын және</w:t>
            </w:r>
          </w:p>
          <w:p w14:paraId="4DFD75F5" w14:textId="67D385D5" w:rsidR="00193DDC" w:rsidRPr="00860800" w:rsidRDefault="003979D1" w:rsidP="003979D1">
            <w:pPr>
              <w:jc w:val="both"/>
              <w:rPr>
                <w:sz w:val="20"/>
                <w:szCs w:val="20"/>
                <w:lang w:val="kk-KZ"/>
              </w:rPr>
            </w:pPr>
            <w:r w:rsidRPr="003979D1">
              <w:rPr>
                <w:sz w:val="20"/>
                <w:szCs w:val="20"/>
                <w:lang w:val="kk-KZ"/>
              </w:rPr>
              <w:t>әдістерін таңдау; әдеби мәтіндерді аудару дағдыларын дамыту.</w:t>
            </w:r>
          </w:p>
        </w:tc>
        <w:tc>
          <w:tcPr>
            <w:tcW w:w="2943" w:type="dxa"/>
            <w:gridSpan w:val="2"/>
            <w:shd w:val="clear" w:color="auto" w:fill="auto"/>
          </w:tcPr>
          <w:p w14:paraId="7ABB4734" w14:textId="5777E739" w:rsidR="00393921" w:rsidRPr="00393921" w:rsidRDefault="00393921" w:rsidP="00393921">
            <w:pPr>
              <w:contextualSpacing/>
              <w:jc w:val="both"/>
              <w:rPr>
                <w:rFonts w:eastAsia="Times New Roman"/>
                <w:sz w:val="20"/>
                <w:szCs w:val="20"/>
                <w:lang w:val="kk-KZ"/>
              </w:rPr>
            </w:pPr>
            <w:r w:rsidRPr="00393921">
              <w:rPr>
                <w:rFonts w:eastAsia="Times New Roman"/>
                <w:sz w:val="20"/>
                <w:szCs w:val="20"/>
                <w:lang w:val="kk-KZ"/>
              </w:rPr>
              <w:t>ЖИ1.1 Ә</w:t>
            </w:r>
            <w:r w:rsidR="004F6364">
              <w:rPr>
                <w:rFonts w:eastAsia="Times New Roman"/>
                <w:sz w:val="20"/>
                <w:szCs w:val="20"/>
                <w:lang w:val="kk-KZ"/>
              </w:rPr>
              <w:t>деби шығармаларды</w:t>
            </w:r>
            <w:r w:rsidRPr="00393921">
              <w:rPr>
                <w:rFonts w:eastAsia="Times New Roman"/>
                <w:sz w:val="20"/>
                <w:szCs w:val="20"/>
                <w:lang w:val="kk-KZ"/>
              </w:rPr>
              <w:t xml:space="preserve"> аудару әдістері мен тәсілдерін анықтау;</w:t>
            </w:r>
          </w:p>
          <w:p w14:paraId="0FA3281A" w14:textId="143AD02D" w:rsidR="00193DDC" w:rsidRPr="00860800" w:rsidRDefault="00393921" w:rsidP="00393921">
            <w:pPr>
              <w:contextualSpacing/>
              <w:jc w:val="both"/>
              <w:rPr>
                <w:rFonts w:eastAsia="Times New Roman"/>
                <w:sz w:val="20"/>
                <w:szCs w:val="20"/>
                <w:lang w:val="kk-KZ"/>
              </w:rPr>
            </w:pPr>
            <w:r w:rsidRPr="00393921">
              <w:rPr>
                <w:rFonts w:eastAsia="Times New Roman"/>
                <w:sz w:val="20"/>
                <w:szCs w:val="20"/>
                <w:lang w:val="kk-KZ"/>
              </w:rPr>
              <w:t xml:space="preserve">ЖИ1.2 Тәжірибе жүзінде  </w:t>
            </w:r>
            <w:r w:rsidR="00BD744B">
              <w:rPr>
                <w:rFonts w:eastAsia="Times New Roman"/>
                <w:sz w:val="20"/>
                <w:szCs w:val="20"/>
                <w:lang w:val="kk-KZ"/>
              </w:rPr>
              <w:t xml:space="preserve">көркем </w:t>
            </w:r>
            <w:r w:rsidRPr="00393921">
              <w:rPr>
                <w:rFonts w:eastAsia="Times New Roman"/>
                <w:sz w:val="20"/>
                <w:szCs w:val="20"/>
                <w:lang w:val="kk-KZ"/>
              </w:rPr>
              <w:t xml:space="preserve"> мәтінмен жұмыс жасау дағдыларын қалыптастыру;</w:t>
            </w:r>
          </w:p>
        </w:tc>
      </w:tr>
      <w:tr w:rsidR="00860800" w:rsidRPr="004B426D" w14:paraId="119F4525" w14:textId="77777777" w:rsidTr="00027D15">
        <w:trPr>
          <w:trHeight w:val="152"/>
        </w:trPr>
        <w:tc>
          <w:tcPr>
            <w:tcW w:w="2127" w:type="dxa"/>
            <w:vMerge/>
          </w:tcPr>
          <w:p w14:paraId="78E2E0FE" w14:textId="77777777" w:rsidR="00193DDC" w:rsidRPr="00860800" w:rsidRDefault="00193DDC" w:rsidP="00193DDC">
            <w:pPr>
              <w:jc w:val="both"/>
              <w:rPr>
                <w:rFonts w:eastAsia="Times New Roman"/>
                <w:b/>
                <w:sz w:val="20"/>
                <w:szCs w:val="20"/>
                <w:lang w:val="kk-KZ"/>
              </w:rPr>
            </w:pPr>
          </w:p>
        </w:tc>
        <w:tc>
          <w:tcPr>
            <w:tcW w:w="5670" w:type="dxa"/>
            <w:gridSpan w:val="5"/>
            <w:vMerge/>
            <w:shd w:val="clear" w:color="auto" w:fill="auto"/>
          </w:tcPr>
          <w:p w14:paraId="32DE610B" w14:textId="77777777" w:rsidR="00193DDC" w:rsidRPr="00860800" w:rsidRDefault="00193DDC" w:rsidP="00193DDC">
            <w:pPr>
              <w:jc w:val="both"/>
              <w:rPr>
                <w:rFonts w:eastAsia="Times New Roman"/>
                <w:sz w:val="20"/>
                <w:szCs w:val="20"/>
                <w:lang w:val="kk-KZ"/>
              </w:rPr>
            </w:pPr>
          </w:p>
        </w:tc>
        <w:tc>
          <w:tcPr>
            <w:tcW w:w="2943" w:type="dxa"/>
            <w:gridSpan w:val="2"/>
            <w:shd w:val="clear" w:color="auto" w:fill="auto"/>
          </w:tcPr>
          <w:p w14:paraId="3BA59DDB" w14:textId="2F2641BE" w:rsidR="00393921" w:rsidRPr="00393921" w:rsidRDefault="00393921" w:rsidP="00393921">
            <w:pPr>
              <w:jc w:val="both"/>
              <w:rPr>
                <w:rFonts w:eastAsia="Times New Roman"/>
                <w:sz w:val="20"/>
                <w:szCs w:val="20"/>
                <w:lang w:val="kk-KZ"/>
              </w:rPr>
            </w:pPr>
            <w:r w:rsidRPr="00393921">
              <w:rPr>
                <w:rFonts w:eastAsia="Times New Roman"/>
                <w:sz w:val="20"/>
                <w:szCs w:val="20"/>
                <w:lang w:val="kk-KZ"/>
              </w:rPr>
              <w:t xml:space="preserve">ЖИ1.3 </w:t>
            </w:r>
            <w:r w:rsidR="00BD744B">
              <w:rPr>
                <w:rFonts w:eastAsia="Times New Roman"/>
                <w:sz w:val="20"/>
                <w:szCs w:val="20"/>
                <w:lang w:val="kk-KZ"/>
              </w:rPr>
              <w:t xml:space="preserve">Көркемшығармаларды </w:t>
            </w:r>
            <w:r w:rsidRPr="00393921">
              <w:rPr>
                <w:rFonts w:eastAsia="Times New Roman"/>
                <w:sz w:val="20"/>
                <w:szCs w:val="20"/>
                <w:lang w:val="kk-KZ"/>
              </w:rPr>
              <w:t xml:space="preserve"> бір тілден екінші тілге аудару және сонымен қатар ауызша және жазбаша сөйлеу кезінде аударма ерекшеліктерін ескеру;</w:t>
            </w:r>
          </w:p>
          <w:p w14:paraId="183DB040" w14:textId="7E8244AC" w:rsidR="00193DDC" w:rsidRPr="00393921" w:rsidRDefault="00193DDC" w:rsidP="00393921">
            <w:pPr>
              <w:jc w:val="both"/>
              <w:rPr>
                <w:rFonts w:eastAsia="Times New Roman"/>
                <w:sz w:val="20"/>
                <w:szCs w:val="20"/>
                <w:lang w:val="kk-KZ"/>
              </w:rPr>
            </w:pPr>
          </w:p>
        </w:tc>
      </w:tr>
      <w:tr w:rsidR="00193DDC" w:rsidRPr="004B426D" w14:paraId="518906D7" w14:textId="77777777" w:rsidTr="00027D15">
        <w:trPr>
          <w:trHeight w:val="76"/>
        </w:trPr>
        <w:tc>
          <w:tcPr>
            <w:tcW w:w="2127" w:type="dxa"/>
            <w:vMerge/>
          </w:tcPr>
          <w:p w14:paraId="262C5145" w14:textId="77777777" w:rsidR="00193DDC" w:rsidRPr="00393921"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val="restart"/>
            <w:shd w:val="clear" w:color="auto" w:fill="auto"/>
          </w:tcPr>
          <w:p w14:paraId="0D3679B8" w14:textId="7AAB0239" w:rsidR="00193DDC" w:rsidRPr="00EF6AD3" w:rsidRDefault="00EF6AD3" w:rsidP="00193DDC">
            <w:pPr>
              <w:jc w:val="both"/>
              <w:rPr>
                <w:sz w:val="20"/>
                <w:szCs w:val="20"/>
                <w:lang w:val="kk-KZ"/>
              </w:rPr>
            </w:pPr>
            <w:r w:rsidRPr="00EF6AD3">
              <w:rPr>
                <w:b/>
                <w:bCs/>
                <w:sz w:val="20"/>
                <w:szCs w:val="20"/>
                <w:lang w:val="kk-KZ"/>
              </w:rPr>
              <w:t>ОН2</w:t>
            </w:r>
            <w:r w:rsidR="003979D1">
              <w:rPr>
                <w:sz w:val="20"/>
                <w:szCs w:val="20"/>
                <w:lang w:val="kk-KZ"/>
              </w:rPr>
              <w:t>. К</w:t>
            </w:r>
            <w:r w:rsidR="003979D1" w:rsidRPr="003979D1">
              <w:rPr>
                <w:sz w:val="20"/>
                <w:szCs w:val="20"/>
                <w:lang w:val="kk-KZ"/>
              </w:rPr>
              <w:t>өркем мәтін құрылысының үлгілері мен оның негізгі функцияларын сипаттау</w:t>
            </w:r>
            <w:r w:rsidR="003979D1">
              <w:rPr>
                <w:sz w:val="20"/>
                <w:szCs w:val="20"/>
                <w:lang w:val="kk-KZ"/>
              </w:rPr>
              <w:t>.</w:t>
            </w:r>
          </w:p>
        </w:tc>
        <w:tc>
          <w:tcPr>
            <w:tcW w:w="2943" w:type="dxa"/>
            <w:gridSpan w:val="2"/>
            <w:shd w:val="clear" w:color="auto" w:fill="auto"/>
          </w:tcPr>
          <w:p w14:paraId="76B0036B" w14:textId="0C5DC143" w:rsidR="00EF6AD3" w:rsidRPr="00EF6AD3" w:rsidRDefault="00EF6AD3" w:rsidP="00EF6AD3">
            <w:pPr>
              <w:pStyle w:val="afc"/>
              <w:jc w:val="both"/>
              <w:rPr>
                <w:rFonts w:ascii="Times New Roman" w:hAnsi="Times New Roman"/>
                <w:sz w:val="20"/>
                <w:szCs w:val="20"/>
                <w:lang w:val="kk-KZ"/>
              </w:rPr>
            </w:pPr>
            <w:r w:rsidRPr="00EF6AD3">
              <w:rPr>
                <w:rFonts w:ascii="Times New Roman" w:hAnsi="Times New Roman"/>
                <w:sz w:val="20"/>
                <w:szCs w:val="20"/>
                <w:lang w:val="kk-KZ"/>
              </w:rPr>
              <w:t>ЖИ2.1Лексиканы саяси әдебиеттерді, газет мәтіндерін бір тілден екінші тілге аударған кезде қолдана білу;</w:t>
            </w:r>
          </w:p>
          <w:p w14:paraId="7DE83D6A" w14:textId="14514200" w:rsidR="00193DDC" w:rsidRPr="00860800" w:rsidRDefault="00EF6AD3" w:rsidP="00EF6AD3">
            <w:pPr>
              <w:pStyle w:val="afc"/>
              <w:jc w:val="both"/>
              <w:rPr>
                <w:rFonts w:ascii="Times New Roman" w:hAnsi="Times New Roman"/>
                <w:sz w:val="20"/>
                <w:szCs w:val="20"/>
                <w:lang w:val="kk-KZ"/>
              </w:rPr>
            </w:pPr>
            <w:r w:rsidRPr="00EF6AD3">
              <w:rPr>
                <w:rFonts w:ascii="Times New Roman" w:hAnsi="Times New Roman"/>
                <w:sz w:val="20"/>
                <w:szCs w:val="20"/>
                <w:lang w:val="kk-KZ"/>
              </w:rPr>
              <w:t>ЖИ2.2 Қоғамдық-саяси сипаттағы мәтіндерді аудару ерекшеліктерін жүйелеу;</w:t>
            </w:r>
          </w:p>
        </w:tc>
      </w:tr>
      <w:tr w:rsidR="00860800" w:rsidRPr="004B426D" w14:paraId="0E6F09B5" w14:textId="77777777" w:rsidTr="00027D15">
        <w:trPr>
          <w:trHeight w:val="76"/>
        </w:trPr>
        <w:tc>
          <w:tcPr>
            <w:tcW w:w="2127" w:type="dxa"/>
            <w:vMerge/>
          </w:tcPr>
          <w:p w14:paraId="10D83F59" w14:textId="77777777" w:rsidR="00193DDC" w:rsidRPr="00860800"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shd w:val="clear" w:color="auto" w:fill="auto"/>
          </w:tcPr>
          <w:p w14:paraId="5302F99F" w14:textId="77777777" w:rsidR="00193DDC" w:rsidRPr="00860800" w:rsidRDefault="00193DDC" w:rsidP="00193DDC">
            <w:pPr>
              <w:jc w:val="both"/>
              <w:rPr>
                <w:rFonts w:eastAsia="Times New Roman"/>
                <w:sz w:val="20"/>
                <w:szCs w:val="20"/>
                <w:lang w:val="kk-KZ"/>
              </w:rPr>
            </w:pPr>
          </w:p>
        </w:tc>
        <w:tc>
          <w:tcPr>
            <w:tcW w:w="2943" w:type="dxa"/>
            <w:gridSpan w:val="2"/>
            <w:shd w:val="clear" w:color="auto" w:fill="auto"/>
          </w:tcPr>
          <w:p w14:paraId="342F1CC2" w14:textId="5BA6427B" w:rsidR="00193DDC" w:rsidRPr="00860800" w:rsidRDefault="00EF6AD3" w:rsidP="00193DDC">
            <w:pPr>
              <w:pBdr>
                <w:top w:val="nil"/>
                <w:left w:val="nil"/>
                <w:bottom w:val="nil"/>
                <w:right w:val="nil"/>
                <w:between w:val="nil"/>
              </w:pBdr>
              <w:jc w:val="both"/>
              <w:rPr>
                <w:rFonts w:eastAsia="Times New Roman"/>
                <w:sz w:val="20"/>
                <w:szCs w:val="20"/>
                <w:lang w:val="kk-KZ"/>
              </w:rPr>
            </w:pPr>
            <w:r w:rsidRPr="00EF6AD3">
              <w:rPr>
                <w:rFonts w:eastAsia="Times New Roman"/>
                <w:sz w:val="20"/>
                <w:szCs w:val="20"/>
                <w:lang w:val="kk-KZ"/>
              </w:rPr>
              <w:t>ЖИ2.3 Қоғамдық-саяси мәтіндер аударуды түрлендірудің әдістері мен ерекшеліктерін сипаттау;</w:t>
            </w:r>
          </w:p>
        </w:tc>
      </w:tr>
      <w:tr w:rsidR="00193DDC" w:rsidRPr="004B426D" w14:paraId="4239FD3D" w14:textId="77777777" w:rsidTr="00027D15">
        <w:trPr>
          <w:trHeight w:val="84"/>
        </w:trPr>
        <w:tc>
          <w:tcPr>
            <w:tcW w:w="2127" w:type="dxa"/>
            <w:vMerge/>
          </w:tcPr>
          <w:p w14:paraId="54D42651" w14:textId="77777777" w:rsidR="00193DDC" w:rsidRPr="00860800"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val="restart"/>
            <w:shd w:val="clear" w:color="auto" w:fill="auto"/>
          </w:tcPr>
          <w:p w14:paraId="3CF9E5A5" w14:textId="1CF03AF6" w:rsidR="00193DDC" w:rsidRPr="004B0314" w:rsidRDefault="00EF6AD3" w:rsidP="00EF6AD3">
            <w:pPr>
              <w:jc w:val="both"/>
              <w:rPr>
                <w:sz w:val="20"/>
                <w:szCs w:val="20"/>
                <w:lang w:val="kk-KZ"/>
              </w:rPr>
            </w:pPr>
            <w:r w:rsidRPr="00EF6AD3">
              <w:rPr>
                <w:b/>
                <w:bCs/>
                <w:sz w:val="20"/>
                <w:szCs w:val="20"/>
                <w:lang w:val="kk-KZ"/>
              </w:rPr>
              <w:t>ОН3</w:t>
            </w:r>
            <w:r w:rsidR="002A56F1">
              <w:rPr>
                <w:sz w:val="20"/>
                <w:szCs w:val="20"/>
                <w:lang w:val="kk-KZ"/>
              </w:rPr>
              <w:t>. К</w:t>
            </w:r>
            <w:r w:rsidR="002A56F1" w:rsidRPr="002A56F1">
              <w:rPr>
                <w:sz w:val="20"/>
                <w:szCs w:val="20"/>
                <w:lang w:val="kk-KZ"/>
              </w:rPr>
              <w:t>өркем аударма принциптерін, әдістерін және тәсілдерін қолдану;</w:t>
            </w:r>
          </w:p>
        </w:tc>
        <w:tc>
          <w:tcPr>
            <w:tcW w:w="2943" w:type="dxa"/>
            <w:gridSpan w:val="2"/>
            <w:shd w:val="clear" w:color="auto" w:fill="auto"/>
          </w:tcPr>
          <w:p w14:paraId="6CDB7D62" w14:textId="6900B82B" w:rsidR="00941757" w:rsidRPr="00941757" w:rsidRDefault="00941757" w:rsidP="00941757">
            <w:pPr>
              <w:pStyle w:val="afc"/>
              <w:jc w:val="both"/>
              <w:rPr>
                <w:rFonts w:ascii="Times New Roman" w:hAnsi="Times New Roman"/>
                <w:sz w:val="20"/>
                <w:szCs w:val="20"/>
                <w:lang w:val="kk-KZ"/>
              </w:rPr>
            </w:pPr>
            <w:r w:rsidRPr="00941757">
              <w:rPr>
                <w:rFonts w:ascii="Times New Roman" w:hAnsi="Times New Roman"/>
                <w:sz w:val="20"/>
                <w:szCs w:val="20"/>
                <w:lang w:val="kk-KZ"/>
              </w:rPr>
              <w:t>ЖИ3.1 Зерттелетін тілдің аударма теориясы тілдік аспектілерін анықтау;</w:t>
            </w:r>
          </w:p>
          <w:p w14:paraId="59EBB2DF" w14:textId="1BD5829E" w:rsidR="00193DDC" w:rsidRPr="00860800" w:rsidRDefault="00941757" w:rsidP="00941757">
            <w:pPr>
              <w:pStyle w:val="afc"/>
              <w:jc w:val="both"/>
              <w:rPr>
                <w:rFonts w:ascii="Times New Roman" w:hAnsi="Times New Roman"/>
                <w:sz w:val="20"/>
                <w:szCs w:val="20"/>
                <w:lang w:val="kk-KZ"/>
              </w:rPr>
            </w:pPr>
            <w:r w:rsidRPr="00941757">
              <w:rPr>
                <w:rFonts w:ascii="Times New Roman" w:hAnsi="Times New Roman"/>
                <w:sz w:val="20"/>
                <w:szCs w:val="20"/>
                <w:lang w:val="kk-KZ"/>
              </w:rPr>
              <w:t>ЖИ3.2 Оқылатын тілдің әрекетінің лексикалық, грамматикалық, сөзжасамдық құбылыстары мен  тілдің функционалдылығының заңдылықтары, оның функционалдық түрлері туралы лингывистикалық білім жүйесін көрсету;</w:t>
            </w:r>
          </w:p>
        </w:tc>
      </w:tr>
      <w:tr w:rsidR="00193DDC" w:rsidRPr="004B426D" w14:paraId="319B8B86" w14:textId="77777777" w:rsidTr="00027D15">
        <w:trPr>
          <w:trHeight w:val="84"/>
        </w:trPr>
        <w:tc>
          <w:tcPr>
            <w:tcW w:w="2127" w:type="dxa"/>
            <w:vMerge/>
          </w:tcPr>
          <w:p w14:paraId="45B4DA09" w14:textId="77777777" w:rsidR="00193DDC" w:rsidRPr="004B0314"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tcPr>
          <w:p w14:paraId="461D730C" w14:textId="77777777" w:rsidR="00193DDC" w:rsidRPr="004B0314" w:rsidRDefault="00193DDC" w:rsidP="00193DDC">
            <w:pPr>
              <w:jc w:val="both"/>
              <w:rPr>
                <w:rFonts w:eastAsia="Times New Roman"/>
                <w:sz w:val="20"/>
                <w:szCs w:val="20"/>
                <w:lang w:val="kk-KZ"/>
              </w:rPr>
            </w:pPr>
          </w:p>
        </w:tc>
        <w:tc>
          <w:tcPr>
            <w:tcW w:w="2943" w:type="dxa"/>
            <w:gridSpan w:val="2"/>
            <w:shd w:val="clear" w:color="auto" w:fill="auto"/>
          </w:tcPr>
          <w:p w14:paraId="72D35CC9" w14:textId="4EBDAC2C" w:rsidR="00193DDC" w:rsidRPr="00941757" w:rsidRDefault="00941757" w:rsidP="00193DDC">
            <w:pPr>
              <w:pBdr>
                <w:top w:val="nil"/>
                <w:left w:val="nil"/>
                <w:bottom w:val="nil"/>
                <w:right w:val="nil"/>
                <w:between w:val="nil"/>
              </w:pBdr>
              <w:jc w:val="both"/>
              <w:rPr>
                <w:rFonts w:eastAsia="Times New Roman"/>
                <w:sz w:val="20"/>
                <w:szCs w:val="20"/>
                <w:lang w:val="kk-KZ"/>
              </w:rPr>
            </w:pPr>
            <w:r w:rsidRPr="00941757">
              <w:rPr>
                <w:rFonts w:eastAsia="Times New Roman"/>
                <w:sz w:val="20"/>
                <w:szCs w:val="20"/>
                <w:lang w:val="kk-KZ"/>
              </w:rPr>
              <w:t>ЖИ 3.3 Оқитын шет тілі мен ана тілінің фонетикалық, грамматикалық, лексикалық ұқсастықтары мен айырмашылықтарын талдау және ажырату;</w:t>
            </w:r>
          </w:p>
        </w:tc>
      </w:tr>
      <w:tr w:rsidR="00193DDC" w:rsidRPr="00860800" w14:paraId="2EC494EA" w14:textId="77777777" w:rsidTr="00027D15">
        <w:trPr>
          <w:trHeight w:val="76"/>
        </w:trPr>
        <w:tc>
          <w:tcPr>
            <w:tcW w:w="2127" w:type="dxa"/>
            <w:vMerge/>
          </w:tcPr>
          <w:p w14:paraId="37445AF0" w14:textId="77777777" w:rsidR="00193DDC" w:rsidRPr="00941757"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val="restart"/>
            <w:shd w:val="clear" w:color="auto" w:fill="auto"/>
          </w:tcPr>
          <w:p w14:paraId="5461790F" w14:textId="3E82D7DE" w:rsidR="00193DDC" w:rsidRPr="000E4DF6" w:rsidRDefault="000E4DF6" w:rsidP="00ED6E06">
            <w:pPr>
              <w:jc w:val="both"/>
              <w:rPr>
                <w:rFonts w:eastAsia="Times New Roman"/>
                <w:sz w:val="20"/>
                <w:szCs w:val="20"/>
                <w:lang w:val="kk-KZ"/>
              </w:rPr>
            </w:pPr>
            <w:r w:rsidRPr="00F33AE2">
              <w:rPr>
                <w:rFonts w:eastAsia="Times New Roman"/>
                <w:b/>
                <w:bCs/>
                <w:sz w:val="20"/>
                <w:szCs w:val="20"/>
                <w:lang w:val="kk-KZ"/>
              </w:rPr>
              <w:t>ОН4</w:t>
            </w:r>
            <w:r w:rsidR="00ED6E06">
              <w:rPr>
                <w:rFonts w:eastAsia="Times New Roman"/>
                <w:b/>
                <w:bCs/>
                <w:sz w:val="20"/>
                <w:szCs w:val="20"/>
                <w:lang w:val="kk-KZ"/>
              </w:rPr>
              <w:t>.</w:t>
            </w:r>
            <w:r w:rsidR="00ED6E06" w:rsidRPr="00ED6E06">
              <w:rPr>
                <w:lang w:val="kk-KZ"/>
              </w:rPr>
              <w:t xml:space="preserve"> </w:t>
            </w:r>
            <w:r w:rsidR="00904F2F">
              <w:rPr>
                <w:rFonts w:eastAsia="Times New Roman"/>
                <w:sz w:val="20"/>
                <w:szCs w:val="20"/>
                <w:lang w:val="kk-KZ"/>
              </w:rPr>
              <w:t>К</w:t>
            </w:r>
            <w:r w:rsidR="00ED6E06" w:rsidRPr="00ED6E06">
              <w:rPr>
                <w:rFonts w:eastAsia="Times New Roman"/>
                <w:sz w:val="20"/>
                <w:szCs w:val="20"/>
                <w:lang w:val="kk-KZ"/>
              </w:rPr>
              <w:t>өркем аудармалардың грамматикалық, лексикалық және стилистикалық аспектілерін жіктеу</w:t>
            </w:r>
            <w:r w:rsidR="00ED6E06">
              <w:rPr>
                <w:rFonts w:eastAsia="Times New Roman"/>
                <w:sz w:val="20"/>
                <w:szCs w:val="20"/>
                <w:lang w:val="kk-KZ"/>
              </w:rPr>
              <w:t xml:space="preserve">, </w:t>
            </w:r>
            <w:r w:rsidR="00ED6E06" w:rsidRPr="00ED6E06">
              <w:rPr>
                <w:rFonts w:eastAsia="Times New Roman"/>
                <w:sz w:val="20"/>
                <w:szCs w:val="20"/>
                <w:lang w:val="kk-KZ"/>
              </w:rPr>
              <w:t>көркем аудармаларды және оның нәтижелерін талдау кезінде аударудың негізгі модельдерін, аударма</w:t>
            </w:r>
            <w:r w:rsidR="00ED6E06">
              <w:rPr>
                <w:rFonts w:eastAsia="Times New Roman"/>
                <w:sz w:val="20"/>
                <w:szCs w:val="20"/>
                <w:lang w:val="kk-KZ"/>
              </w:rPr>
              <w:t xml:space="preserve"> </w:t>
            </w:r>
            <w:r w:rsidR="00ED6E06" w:rsidRPr="00ED6E06">
              <w:rPr>
                <w:rFonts w:eastAsia="Times New Roman"/>
                <w:sz w:val="20"/>
                <w:szCs w:val="20"/>
                <w:lang w:val="kk-KZ"/>
              </w:rPr>
              <w:t>түрлендірулерін және оларды пайдалану әдістерін жүйелеу.</w:t>
            </w:r>
          </w:p>
        </w:tc>
        <w:tc>
          <w:tcPr>
            <w:tcW w:w="2943" w:type="dxa"/>
            <w:gridSpan w:val="2"/>
            <w:shd w:val="clear" w:color="auto" w:fill="auto"/>
          </w:tcPr>
          <w:p w14:paraId="28FE4797" w14:textId="73F303FF" w:rsidR="000E4DF6" w:rsidRPr="000E4DF6" w:rsidRDefault="000E4DF6" w:rsidP="000E4DF6">
            <w:pPr>
              <w:jc w:val="both"/>
              <w:rPr>
                <w:rFonts w:eastAsia="Times New Roman"/>
                <w:sz w:val="20"/>
                <w:szCs w:val="20"/>
              </w:rPr>
            </w:pPr>
            <w:r w:rsidRPr="000E4DF6">
              <w:rPr>
                <w:rFonts w:eastAsia="Times New Roman"/>
                <w:sz w:val="20"/>
                <w:szCs w:val="20"/>
              </w:rPr>
              <w:t>ЖИ4.1 Аударылған материалды талдау;</w:t>
            </w:r>
          </w:p>
          <w:p w14:paraId="3A6E266A" w14:textId="3E0D3B6E" w:rsidR="00193DDC" w:rsidRPr="00860800" w:rsidRDefault="000E4DF6" w:rsidP="000E4DF6">
            <w:pPr>
              <w:jc w:val="both"/>
              <w:rPr>
                <w:rFonts w:eastAsia="Times New Roman"/>
                <w:sz w:val="20"/>
                <w:szCs w:val="20"/>
              </w:rPr>
            </w:pPr>
            <w:r w:rsidRPr="000E4DF6">
              <w:rPr>
                <w:rFonts w:eastAsia="Times New Roman"/>
                <w:sz w:val="20"/>
                <w:szCs w:val="20"/>
              </w:rPr>
              <w:t>ЖИ 4.2 Материалдарды жинау және саралау;</w:t>
            </w:r>
          </w:p>
        </w:tc>
      </w:tr>
      <w:tr w:rsidR="00193DDC" w:rsidRPr="00860800" w14:paraId="58A9AF63" w14:textId="77777777" w:rsidTr="00027D15">
        <w:trPr>
          <w:trHeight w:val="76"/>
        </w:trPr>
        <w:tc>
          <w:tcPr>
            <w:tcW w:w="2127" w:type="dxa"/>
            <w:vMerge/>
          </w:tcPr>
          <w:p w14:paraId="469197C5" w14:textId="77777777" w:rsidR="00193DDC" w:rsidRPr="00860800" w:rsidRDefault="00193DDC" w:rsidP="00193DDC">
            <w:pPr>
              <w:widowControl w:val="0"/>
              <w:pBdr>
                <w:top w:val="nil"/>
                <w:left w:val="nil"/>
                <w:bottom w:val="nil"/>
                <w:right w:val="nil"/>
                <w:between w:val="nil"/>
              </w:pBdr>
              <w:spacing w:line="276" w:lineRule="auto"/>
              <w:rPr>
                <w:rFonts w:eastAsia="Times New Roman"/>
                <w:b/>
                <w:sz w:val="20"/>
                <w:szCs w:val="20"/>
              </w:rPr>
            </w:pPr>
          </w:p>
        </w:tc>
        <w:tc>
          <w:tcPr>
            <w:tcW w:w="5670" w:type="dxa"/>
            <w:gridSpan w:val="5"/>
            <w:vMerge/>
          </w:tcPr>
          <w:p w14:paraId="5A783456" w14:textId="77777777" w:rsidR="00193DDC" w:rsidRPr="00860800" w:rsidRDefault="00193DDC" w:rsidP="00193DDC">
            <w:pPr>
              <w:jc w:val="both"/>
              <w:rPr>
                <w:rFonts w:eastAsia="Times New Roman"/>
                <w:sz w:val="20"/>
                <w:szCs w:val="20"/>
              </w:rPr>
            </w:pPr>
          </w:p>
        </w:tc>
        <w:tc>
          <w:tcPr>
            <w:tcW w:w="2943" w:type="dxa"/>
            <w:gridSpan w:val="2"/>
            <w:shd w:val="clear" w:color="auto" w:fill="auto"/>
          </w:tcPr>
          <w:p w14:paraId="507CA3EE" w14:textId="70C1BC4C" w:rsidR="00193DDC" w:rsidRPr="00860800" w:rsidRDefault="00193DDC" w:rsidP="00193DDC">
            <w:pPr>
              <w:jc w:val="both"/>
              <w:rPr>
                <w:rFonts w:eastAsia="Times New Roman"/>
                <w:sz w:val="20"/>
                <w:szCs w:val="20"/>
              </w:rPr>
            </w:pPr>
          </w:p>
        </w:tc>
      </w:tr>
      <w:tr w:rsidR="00193DDC" w:rsidRPr="00860800" w14:paraId="777C7B62" w14:textId="77777777" w:rsidTr="00027D15">
        <w:trPr>
          <w:trHeight w:val="76"/>
        </w:trPr>
        <w:tc>
          <w:tcPr>
            <w:tcW w:w="2127" w:type="dxa"/>
            <w:vMerge/>
          </w:tcPr>
          <w:p w14:paraId="00BA3F36"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rPr>
            </w:pPr>
          </w:p>
        </w:tc>
        <w:tc>
          <w:tcPr>
            <w:tcW w:w="5670" w:type="dxa"/>
            <w:gridSpan w:val="5"/>
            <w:vMerge w:val="restart"/>
            <w:shd w:val="clear" w:color="auto" w:fill="auto"/>
          </w:tcPr>
          <w:p w14:paraId="0417B0B8" w14:textId="288289CE" w:rsidR="00193DDC" w:rsidRPr="00860800" w:rsidRDefault="00BE5F15" w:rsidP="00193DDC">
            <w:pPr>
              <w:jc w:val="both"/>
              <w:rPr>
                <w:rFonts w:eastAsia="Times New Roman"/>
                <w:sz w:val="20"/>
                <w:szCs w:val="20"/>
              </w:rPr>
            </w:pPr>
            <w:r w:rsidRPr="00BE5F15">
              <w:rPr>
                <w:rFonts w:eastAsia="Times New Roman"/>
                <w:b/>
                <w:bCs/>
                <w:sz w:val="20"/>
                <w:szCs w:val="20"/>
              </w:rPr>
              <w:t>ОН5</w:t>
            </w:r>
            <w:r w:rsidR="00ED6E06">
              <w:rPr>
                <w:rFonts w:eastAsia="Times New Roman"/>
                <w:sz w:val="20"/>
                <w:szCs w:val="20"/>
                <w:lang w:val="kk-KZ"/>
              </w:rPr>
              <w:t>. Көркем шығарма</w:t>
            </w:r>
            <w:r w:rsidRPr="00BE5F15">
              <w:rPr>
                <w:rFonts w:eastAsia="Times New Roman"/>
                <w:sz w:val="20"/>
                <w:szCs w:val="20"/>
              </w:rPr>
              <w:t xml:space="preserve"> аудару негізінде,  оқу зерттеу жобаларын ұйымдастыру.</w:t>
            </w:r>
          </w:p>
        </w:tc>
        <w:tc>
          <w:tcPr>
            <w:tcW w:w="2943" w:type="dxa"/>
            <w:gridSpan w:val="2"/>
            <w:shd w:val="clear" w:color="auto" w:fill="auto"/>
          </w:tcPr>
          <w:p w14:paraId="1BE33BDE" w14:textId="717A47F7" w:rsidR="00193DDC" w:rsidRPr="00860800" w:rsidRDefault="005D6855" w:rsidP="00561BCC">
            <w:pPr>
              <w:jc w:val="both"/>
              <w:rPr>
                <w:sz w:val="20"/>
                <w:szCs w:val="20"/>
                <w:lang w:val="kk-KZ"/>
              </w:rPr>
            </w:pPr>
            <w:r w:rsidRPr="005D6855">
              <w:rPr>
                <w:sz w:val="20"/>
                <w:szCs w:val="20"/>
                <w:lang w:val="kk-KZ"/>
              </w:rPr>
              <w:t xml:space="preserve">ЖИ5.1 </w:t>
            </w:r>
            <w:r w:rsidR="00904F2F">
              <w:rPr>
                <w:sz w:val="20"/>
                <w:szCs w:val="20"/>
                <w:lang w:val="kk-KZ"/>
              </w:rPr>
              <w:t>Көркем мәтіндерді</w:t>
            </w:r>
            <w:r w:rsidRPr="005D6855">
              <w:rPr>
                <w:sz w:val="20"/>
                <w:szCs w:val="20"/>
                <w:lang w:val="kk-KZ"/>
              </w:rPr>
              <w:t xml:space="preserve"> аударуды топтық талқылау;</w:t>
            </w:r>
          </w:p>
        </w:tc>
      </w:tr>
      <w:tr w:rsidR="00193DDC" w:rsidRPr="004B426D" w14:paraId="6BBA1358" w14:textId="77777777" w:rsidTr="00027D15">
        <w:trPr>
          <w:trHeight w:val="76"/>
        </w:trPr>
        <w:tc>
          <w:tcPr>
            <w:tcW w:w="2127" w:type="dxa"/>
            <w:vMerge/>
          </w:tcPr>
          <w:p w14:paraId="7D96674E"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lang w:val="kk-KZ"/>
              </w:rPr>
            </w:pPr>
          </w:p>
        </w:tc>
        <w:tc>
          <w:tcPr>
            <w:tcW w:w="5670" w:type="dxa"/>
            <w:gridSpan w:val="5"/>
            <w:vMerge/>
          </w:tcPr>
          <w:p w14:paraId="0E0617F2" w14:textId="77777777" w:rsidR="00193DDC" w:rsidRPr="00860800" w:rsidRDefault="00193DDC" w:rsidP="00193DDC">
            <w:pPr>
              <w:jc w:val="both"/>
              <w:rPr>
                <w:rFonts w:eastAsia="Times New Roman"/>
                <w:sz w:val="20"/>
                <w:szCs w:val="20"/>
                <w:lang w:val="kk-KZ"/>
              </w:rPr>
            </w:pPr>
          </w:p>
        </w:tc>
        <w:tc>
          <w:tcPr>
            <w:tcW w:w="2943" w:type="dxa"/>
            <w:gridSpan w:val="2"/>
            <w:shd w:val="clear" w:color="auto" w:fill="auto"/>
          </w:tcPr>
          <w:p w14:paraId="1AD15517" w14:textId="2FAD0640" w:rsidR="00193DDC" w:rsidRPr="005D6855" w:rsidRDefault="005D6855" w:rsidP="00193DDC">
            <w:pPr>
              <w:jc w:val="both"/>
              <w:rPr>
                <w:rFonts w:eastAsia="Times New Roman"/>
                <w:sz w:val="20"/>
                <w:szCs w:val="20"/>
                <w:lang w:val="kk-KZ"/>
              </w:rPr>
            </w:pPr>
            <w:r w:rsidRPr="005D6855">
              <w:rPr>
                <w:rFonts w:eastAsia="Times New Roman"/>
                <w:sz w:val="20"/>
                <w:szCs w:val="20"/>
                <w:lang w:val="kk-KZ"/>
              </w:rPr>
              <w:t>ЖИ5.</w:t>
            </w:r>
            <w:r>
              <w:rPr>
                <w:rFonts w:eastAsia="Times New Roman"/>
                <w:sz w:val="20"/>
                <w:szCs w:val="20"/>
                <w:lang w:val="kk-KZ"/>
              </w:rPr>
              <w:t>2</w:t>
            </w:r>
            <w:r w:rsidRPr="005D6855">
              <w:rPr>
                <w:rFonts w:eastAsia="Times New Roman"/>
                <w:sz w:val="20"/>
                <w:szCs w:val="20"/>
                <w:lang w:val="kk-KZ"/>
              </w:rPr>
              <w:t xml:space="preserve"> Қазіргі заманғы әдістемелер мен технологияларды, ақпараттық және мультимедиялық құралдарды қолданып, презентация әзірлеу.</w:t>
            </w:r>
          </w:p>
        </w:tc>
      </w:tr>
      <w:tr w:rsidR="00193DDC" w:rsidRPr="00860800" w14:paraId="0A7FF77F" w14:textId="77777777" w:rsidTr="00027D15">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84F574" w14:textId="77777777" w:rsidR="00193DDC" w:rsidRPr="00860800" w:rsidRDefault="00193DDC" w:rsidP="00193DDC">
            <w:pPr>
              <w:rPr>
                <w:rFonts w:eastAsia="Times New Roman"/>
                <w:b/>
                <w:sz w:val="20"/>
                <w:szCs w:val="20"/>
              </w:rPr>
            </w:pPr>
            <w:r w:rsidRPr="00860800">
              <w:rPr>
                <w:rFonts w:eastAsia="Times New Roman"/>
                <w:b/>
                <w:sz w:val="20"/>
                <w:szCs w:val="20"/>
              </w:rPr>
              <w:t>Пререквизи</w:t>
            </w:r>
            <w:r w:rsidRPr="00860800">
              <w:rPr>
                <w:rFonts w:eastAsia="Times New Roman"/>
                <w:b/>
                <w:sz w:val="20"/>
                <w:szCs w:val="20"/>
                <w:lang w:val="kk-KZ"/>
              </w:rPr>
              <w:t>ттер</w:t>
            </w:r>
            <w:r w:rsidRPr="00860800">
              <w:rPr>
                <w:rFonts w:eastAsia="Times New Roman"/>
                <w:b/>
                <w:sz w:val="20"/>
                <w:szCs w:val="20"/>
              </w:rPr>
              <w:t xml:space="preserve"> </w:t>
            </w:r>
          </w:p>
        </w:tc>
        <w:tc>
          <w:tcPr>
            <w:tcW w:w="8613"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3C93EED" w14:textId="62F095C6" w:rsidR="00193DDC" w:rsidRPr="00860800" w:rsidRDefault="00193DDC" w:rsidP="00193DDC">
            <w:pPr>
              <w:rPr>
                <w:rFonts w:eastAsia="Times New Roman"/>
                <w:sz w:val="20"/>
                <w:szCs w:val="20"/>
                <w:lang w:val="kk-KZ"/>
              </w:rPr>
            </w:pPr>
          </w:p>
        </w:tc>
      </w:tr>
      <w:tr w:rsidR="00193DDC" w:rsidRPr="00860800" w14:paraId="705DF435" w14:textId="77777777" w:rsidTr="00027D15">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467E1A" w14:textId="77777777" w:rsidR="00193DDC" w:rsidRPr="00860800" w:rsidRDefault="00193DDC" w:rsidP="00193DDC">
            <w:pPr>
              <w:rPr>
                <w:rFonts w:eastAsia="Times New Roman"/>
                <w:b/>
                <w:sz w:val="20"/>
                <w:szCs w:val="20"/>
                <w:lang w:val="kk-KZ"/>
              </w:rPr>
            </w:pPr>
            <w:r w:rsidRPr="00860800">
              <w:rPr>
                <w:rFonts w:eastAsia="Times New Roman"/>
                <w:b/>
                <w:sz w:val="20"/>
                <w:szCs w:val="20"/>
              </w:rPr>
              <w:t>Постреквизит</w:t>
            </w:r>
            <w:r w:rsidRPr="00860800">
              <w:rPr>
                <w:rFonts w:eastAsia="Times New Roman"/>
                <w:b/>
                <w:sz w:val="20"/>
                <w:szCs w:val="20"/>
                <w:lang w:val="kk-KZ"/>
              </w:rPr>
              <w:t>тер</w:t>
            </w:r>
          </w:p>
        </w:tc>
        <w:tc>
          <w:tcPr>
            <w:tcW w:w="8613"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2D60A9C7" w14:textId="77777777" w:rsidR="00193DDC" w:rsidRPr="00860800" w:rsidRDefault="00193DDC" w:rsidP="00193DDC">
            <w:pPr>
              <w:rPr>
                <w:rFonts w:eastAsia="Times New Roman"/>
                <w:sz w:val="20"/>
                <w:szCs w:val="20"/>
                <w:lang w:val="kk-KZ"/>
              </w:rPr>
            </w:pPr>
            <w:r w:rsidRPr="00860800">
              <w:rPr>
                <w:rFonts w:eastAsia="Times New Roman"/>
                <w:sz w:val="20"/>
                <w:szCs w:val="20"/>
                <w:lang w:val="kk-KZ"/>
              </w:rPr>
              <w:t>жоқ</w:t>
            </w:r>
          </w:p>
        </w:tc>
      </w:tr>
      <w:tr w:rsidR="00860800" w:rsidRPr="004B426D" w14:paraId="4269230E"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6E88F1" w14:textId="77777777" w:rsidR="00193DDC" w:rsidRPr="00860800" w:rsidRDefault="00193DDC" w:rsidP="00193DDC">
            <w:pPr>
              <w:pBdr>
                <w:top w:val="nil"/>
                <w:left w:val="nil"/>
                <w:bottom w:val="nil"/>
                <w:right w:val="nil"/>
                <w:between w:val="nil"/>
              </w:pBdr>
              <w:rPr>
                <w:rFonts w:eastAsia="Times New Roman"/>
                <w:bCs/>
                <w:sz w:val="20"/>
                <w:szCs w:val="20"/>
                <w:shd w:val="clear" w:color="auto" w:fill="FFFFFF"/>
                <w:lang w:val="kk-KZ"/>
              </w:rPr>
            </w:pPr>
            <w:r w:rsidRPr="00860800">
              <w:rPr>
                <w:rFonts w:eastAsia="Times New Roman"/>
                <w:b/>
                <w:sz w:val="20"/>
                <w:szCs w:val="20"/>
                <w:lang w:val="kk-KZ"/>
              </w:rPr>
              <w:t xml:space="preserve">Оқу </w:t>
            </w:r>
            <w:r w:rsidRPr="00860800">
              <w:rPr>
                <w:rFonts w:eastAsia="Times New Roman"/>
                <w:b/>
                <w:sz w:val="20"/>
                <w:szCs w:val="20"/>
              </w:rPr>
              <w:t>ресурс</w:t>
            </w:r>
            <w:r w:rsidRPr="00860800">
              <w:rPr>
                <w:rFonts w:eastAsia="Times New Roman"/>
                <w:b/>
                <w:sz w:val="20"/>
                <w:szCs w:val="20"/>
                <w:lang w:val="kk-KZ"/>
              </w:rPr>
              <w:t>тары</w:t>
            </w:r>
          </w:p>
        </w:tc>
        <w:tc>
          <w:tcPr>
            <w:tcW w:w="86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C626EB" w14:textId="77777777" w:rsidR="00143E94" w:rsidRPr="00143E94" w:rsidRDefault="00561BCC" w:rsidP="00143E94">
            <w:pPr>
              <w:jc w:val="both"/>
              <w:rPr>
                <w:rFonts w:eastAsia="Times New Roman"/>
                <w:b/>
                <w:bCs/>
                <w:sz w:val="20"/>
                <w:szCs w:val="20"/>
                <w:lang w:eastAsia="zh-CN"/>
              </w:rPr>
            </w:pPr>
            <w:r w:rsidRPr="00860800">
              <w:rPr>
                <w:rFonts w:eastAsia="Times New Roman"/>
                <w:sz w:val="20"/>
                <w:szCs w:val="20"/>
                <w:lang w:eastAsia="zh-CN"/>
              </w:rPr>
              <w:t xml:space="preserve"> </w:t>
            </w:r>
            <w:r w:rsidR="00143E94" w:rsidRPr="00143E94">
              <w:rPr>
                <w:rFonts w:eastAsia="Times New Roman"/>
                <w:b/>
                <w:bCs/>
                <w:sz w:val="20"/>
                <w:szCs w:val="20"/>
                <w:lang w:eastAsia="zh-CN"/>
              </w:rPr>
              <w:t>Негізгі:</w:t>
            </w:r>
          </w:p>
          <w:p w14:paraId="50CFE594" w14:textId="3A779B3F" w:rsidR="00143E94" w:rsidRPr="00143E94" w:rsidRDefault="00143E94" w:rsidP="00143E94">
            <w:pPr>
              <w:jc w:val="both"/>
              <w:rPr>
                <w:rFonts w:eastAsia="Times New Roman"/>
                <w:sz w:val="20"/>
                <w:szCs w:val="20"/>
                <w:lang w:eastAsia="zh-CN"/>
              </w:rPr>
            </w:pPr>
            <w:r w:rsidRPr="00143E94">
              <w:rPr>
                <w:rFonts w:eastAsia="Times New Roman" w:hint="eastAsia"/>
                <w:sz w:val="20"/>
                <w:szCs w:val="20"/>
                <w:lang w:eastAsia="zh-CN"/>
              </w:rPr>
              <w:t>1.</w:t>
            </w:r>
            <w:r w:rsidRPr="00143E94">
              <w:rPr>
                <w:rFonts w:ascii="SimSun" w:eastAsia="SimSun" w:hAnsi="SimSun" w:cs="SimSun" w:hint="eastAsia"/>
                <w:sz w:val="20"/>
                <w:szCs w:val="20"/>
                <w:lang w:eastAsia="zh-CN"/>
              </w:rPr>
              <w:t>翻译理论。北京语言大学出版社。</w:t>
            </w:r>
            <w:r w:rsidRPr="00143E94">
              <w:rPr>
                <w:rFonts w:eastAsia="Times New Roman" w:hint="eastAsia"/>
                <w:sz w:val="20"/>
                <w:szCs w:val="20"/>
                <w:lang w:eastAsia="zh-CN"/>
              </w:rPr>
              <w:t>2017</w:t>
            </w:r>
            <w:r w:rsidRPr="00143E94">
              <w:rPr>
                <w:rFonts w:ascii="SimSun" w:eastAsia="SimSun" w:hAnsi="SimSun" w:cs="SimSun" w:hint="eastAsia"/>
                <w:sz w:val="20"/>
                <w:szCs w:val="20"/>
                <w:lang w:eastAsia="zh-CN"/>
              </w:rPr>
              <w:t>年</w:t>
            </w:r>
          </w:p>
          <w:p w14:paraId="52A7414C" w14:textId="198B9130" w:rsidR="00143E94" w:rsidRPr="00143E94" w:rsidRDefault="00143E94" w:rsidP="00143E94">
            <w:pPr>
              <w:jc w:val="both"/>
              <w:rPr>
                <w:rFonts w:eastAsia="Times New Roman"/>
                <w:sz w:val="20"/>
                <w:szCs w:val="20"/>
                <w:lang w:eastAsia="zh-CN"/>
              </w:rPr>
            </w:pPr>
            <w:r w:rsidRPr="00143E94">
              <w:rPr>
                <w:rFonts w:eastAsia="Times New Roman" w:hint="eastAsia"/>
                <w:sz w:val="20"/>
                <w:szCs w:val="20"/>
                <w:lang w:eastAsia="zh-CN"/>
              </w:rPr>
              <w:t>2.</w:t>
            </w:r>
            <w:r w:rsidRPr="00143E94">
              <w:rPr>
                <w:rFonts w:ascii="SimSun" w:eastAsia="SimSun" w:hAnsi="SimSun" w:cs="SimSun" w:hint="eastAsia"/>
                <w:sz w:val="20"/>
                <w:szCs w:val="20"/>
                <w:lang w:eastAsia="zh-CN"/>
              </w:rPr>
              <w:t>汉哈翻译教材》卡尔拜，土尔汉</w:t>
            </w:r>
            <w:r w:rsidRPr="00143E94">
              <w:rPr>
                <w:rFonts w:eastAsia="Times New Roman" w:hint="eastAsia"/>
                <w:sz w:val="20"/>
                <w:szCs w:val="20"/>
                <w:lang w:eastAsia="zh-CN"/>
              </w:rPr>
              <w:t xml:space="preserve">. </w:t>
            </w:r>
            <w:r w:rsidRPr="00143E94">
              <w:rPr>
                <w:rFonts w:ascii="SimSun" w:eastAsia="SimSun" w:hAnsi="SimSun" w:cs="SimSun" w:hint="eastAsia"/>
                <w:sz w:val="20"/>
                <w:szCs w:val="20"/>
                <w:lang w:eastAsia="zh-CN"/>
              </w:rPr>
              <w:t>新疆教育出版社，</w:t>
            </w:r>
            <w:r w:rsidRPr="00143E94">
              <w:rPr>
                <w:rFonts w:eastAsia="Times New Roman" w:hint="eastAsia"/>
                <w:sz w:val="20"/>
                <w:szCs w:val="20"/>
                <w:lang w:eastAsia="zh-CN"/>
              </w:rPr>
              <w:t>2019</w:t>
            </w:r>
            <w:r w:rsidRPr="00143E94">
              <w:rPr>
                <w:rFonts w:ascii="SimSun" w:eastAsia="SimSun" w:hAnsi="SimSun" w:cs="SimSun" w:hint="eastAsia"/>
                <w:sz w:val="20"/>
                <w:szCs w:val="20"/>
                <w:lang w:eastAsia="zh-CN"/>
              </w:rPr>
              <w:t>，乌鲁木齐。</w:t>
            </w:r>
          </w:p>
          <w:p w14:paraId="7580D4FA" w14:textId="1A4D94FD" w:rsidR="00143E94" w:rsidRPr="00143E94" w:rsidRDefault="00143E94" w:rsidP="00143E94">
            <w:pPr>
              <w:jc w:val="both"/>
              <w:rPr>
                <w:rFonts w:eastAsia="Times New Roman"/>
                <w:sz w:val="20"/>
                <w:szCs w:val="20"/>
                <w:lang w:eastAsia="zh-CN"/>
              </w:rPr>
            </w:pPr>
            <w:r w:rsidRPr="00143E94">
              <w:rPr>
                <w:rFonts w:eastAsia="Times New Roman" w:hint="eastAsia"/>
                <w:sz w:val="20"/>
                <w:szCs w:val="20"/>
                <w:lang w:eastAsia="zh-CN"/>
              </w:rPr>
              <w:t>3.</w:t>
            </w:r>
            <w:r w:rsidRPr="00143E94">
              <w:rPr>
                <w:rFonts w:ascii="SimSun" w:eastAsia="SimSun" w:hAnsi="SimSun" w:cs="SimSun" w:hint="eastAsia"/>
                <w:sz w:val="20"/>
                <w:szCs w:val="20"/>
                <w:lang w:eastAsia="zh-CN"/>
              </w:rPr>
              <w:t>《汉哈翻译教材》（中文版），黑纳亚提、达布尔、怒尔巴合提、古丽努尔、卡克木译，新疆科技卫生出版社，</w:t>
            </w:r>
            <w:r w:rsidRPr="00143E94">
              <w:rPr>
                <w:rFonts w:eastAsia="Times New Roman" w:hint="eastAsia"/>
                <w:sz w:val="20"/>
                <w:szCs w:val="20"/>
                <w:lang w:eastAsia="zh-CN"/>
              </w:rPr>
              <w:t>2015</w:t>
            </w:r>
            <w:r w:rsidRPr="00143E94">
              <w:rPr>
                <w:rFonts w:ascii="SimSun" w:eastAsia="SimSun" w:hAnsi="SimSun" w:cs="SimSun" w:hint="eastAsia"/>
                <w:sz w:val="20"/>
                <w:szCs w:val="20"/>
                <w:lang w:eastAsia="zh-CN"/>
              </w:rPr>
              <w:t>年，乌鲁木齐。</w:t>
            </w:r>
          </w:p>
          <w:p w14:paraId="6A7768E3" w14:textId="2D596A61" w:rsidR="00143E94" w:rsidRPr="00143E94" w:rsidRDefault="00143E94" w:rsidP="00143E94">
            <w:pPr>
              <w:jc w:val="both"/>
              <w:rPr>
                <w:rFonts w:eastAsia="Times New Roman"/>
                <w:sz w:val="20"/>
                <w:szCs w:val="20"/>
              </w:rPr>
            </w:pPr>
            <w:r w:rsidRPr="00143E94">
              <w:rPr>
                <w:rFonts w:eastAsia="Times New Roman"/>
                <w:sz w:val="20"/>
                <w:szCs w:val="20"/>
              </w:rPr>
              <w:t>4.Ван Жыкуй «Университетке арналған аударма оқулығы»(Қытай тілінде) Шандоң университеті баспасы 2006 жыл, Жинан қаласы.</w:t>
            </w:r>
          </w:p>
          <w:p w14:paraId="01FFC63A" w14:textId="5A52D51E" w:rsidR="00143E94" w:rsidRPr="00143E94" w:rsidRDefault="00143E94" w:rsidP="00143E94">
            <w:pPr>
              <w:jc w:val="both"/>
              <w:rPr>
                <w:rFonts w:eastAsia="Times New Roman"/>
                <w:sz w:val="20"/>
                <w:szCs w:val="20"/>
              </w:rPr>
            </w:pPr>
            <w:r w:rsidRPr="00143E94">
              <w:rPr>
                <w:rFonts w:eastAsia="Times New Roman"/>
                <w:sz w:val="20"/>
                <w:szCs w:val="20"/>
              </w:rPr>
              <w:t xml:space="preserve">5. «Дэнь Сяопин таңдамалы шығармалары» 3-том, Ұлттар баспасы 2015 жыл Пекин. </w:t>
            </w:r>
          </w:p>
          <w:p w14:paraId="4C6458EA" w14:textId="36C6BD7C" w:rsidR="00143E94" w:rsidRPr="00143E94" w:rsidRDefault="00143E94" w:rsidP="00143E94">
            <w:pPr>
              <w:jc w:val="both"/>
              <w:rPr>
                <w:rFonts w:eastAsia="Times New Roman"/>
                <w:sz w:val="20"/>
                <w:szCs w:val="20"/>
              </w:rPr>
            </w:pPr>
            <w:r w:rsidRPr="00143E94">
              <w:rPr>
                <w:rFonts w:eastAsia="Times New Roman"/>
                <w:sz w:val="20"/>
                <w:szCs w:val="20"/>
              </w:rPr>
              <w:t>6.Лиуюн, Ли Хышиң, Шу Дапиң «Университетке арналған жаңа аударма оқулығы» (Қытай тілінде) Әлем білімдері баспасы 2017 жыл, Пекин.</w:t>
            </w:r>
          </w:p>
          <w:p w14:paraId="40B3EB8B" w14:textId="77777777" w:rsidR="00143E94" w:rsidRPr="00143E94" w:rsidRDefault="00143E94" w:rsidP="00143E94">
            <w:pPr>
              <w:jc w:val="both"/>
              <w:rPr>
                <w:rFonts w:eastAsia="Times New Roman"/>
                <w:sz w:val="20"/>
                <w:szCs w:val="20"/>
              </w:rPr>
            </w:pPr>
          </w:p>
          <w:p w14:paraId="515FF881" w14:textId="77777777" w:rsidR="00143E94" w:rsidRPr="00143E94" w:rsidRDefault="00143E94" w:rsidP="00143E94">
            <w:pPr>
              <w:jc w:val="both"/>
              <w:rPr>
                <w:rFonts w:eastAsia="Times New Roman"/>
                <w:b/>
                <w:bCs/>
                <w:sz w:val="20"/>
                <w:szCs w:val="20"/>
              </w:rPr>
            </w:pPr>
            <w:r w:rsidRPr="00143E94">
              <w:rPr>
                <w:rFonts w:eastAsia="Times New Roman"/>
                <w:b/>
                <w:bCs/>
                <w:sz w:val="20"/>
                <w:szCs w:val="20"/>
              </w:rPr>
              <w:t>Қосымша:</w:t>
            </w:r>
          </w:p>
          <w:p w14:paraId="69CD51DD" w14:textId="016012DF" w:rsidR="00143E94" w:rsidRPr="00143E94" w:rsidRDefault="00143E94" w:rsidP="00143E94">
            <w:pPr>
              <w:jc w:val="both"/>
              <w:rPr>
                <w:rFonts w:eastAsia="Times New Roman"/>
                <w:sz w:val="20"/>
                <w:szCs w:val="20"/>
              </w:rPr>
            </w:pPr>
            <w:r w:rsidRPr="00143E94">
              <w:rPr>
                <w:rFonts w:eastAsia="Times New Roman"/>
                <w:sz w:val="20"/>
                <w:szCs w:val="20"/>
              </w:rPr>
              <w:t>1.М.Г.Фролова, М.В. Румянцева. Пособие по переводу на закрепление и повторение грамматики. Восточная книга (Восток- Запад, Муравей) 2018-128с.</w:t>
            </w:r>
          </w:p>
          <w:p w14:paraId="04CA85CC" w14:textId="5DC099CD" w:rsidR="00143E94" w:rsidRPr="00143E94" w:rsidRDefault="00143E94" w:rsidP="00143E94">
            <w:pPr>
              <w:jc w:val="both"/>
              <w:rPr>
                <w:rFonts w:eastAsia="Times New Roman"/>
                <w:sz w:val="20"/>
                <w:szCs w:val="20"/>
              </w:rPr>
            </w:pPr>
            <w:r w:rsidRPr="00143E94">
              <w:rPr>
                <w:rFonts w:eastAsia="Times New Roman"/>
                <w:sz w:val="20"/>
                <w:szCs w:val="20"/>
              </w:rPr>
              <w:t>2.Е.М. Сорокина, И.А. Мощенко, А.А.Острогская. Грамматика китайского языка в таблицах. Восточная книга (Восток- Запад, Муравей) 2018-160 с.</w:t>
            </w:r>
          </w:p>
          <w:p w14:paraId="687B95E9" w14:textId="40D92E6E" w:rsidR="00143E94" w:rsidRPr="00143E94" w:rsidRDefault="00143E94" w:rsidP="00143E94">
            <w:pPr>
              <w:jc w:val="both"/>
              <w:rPr>
                <w:rFonts w:eastAsia="Times New Roman"/>
                <w:sz w:val="20"/>
                <w:szCs w:val="20"/>
              </w:rPr>
            </w:pPr>
            <w:r w:rsidRPr="00143E94">
              <w:rPr>
                <w:rFonts w:eastAsia="Times New Roman"/>
                <w:sz w:val="20"/>
                <w:szCs w:val="20"/>
              </w:rPr>
              <w:t>3.А.П. Кошкин. Элементарная грамматика китайского языка. Восточная книга (Восток- Запад, Муравей) 2016- 480 с</w:t>
            </w:r>
          </w:p>
          <w:p w14:paraId="6832EB53" w14:textId="66D718E9" w:rsidR="00143E94" w:rsidRPr="00143E94" w:rsidRDefault="00143E94" w:rsidP="00143E94">
            <w:pPr>
              <w:jc w:val="both"/>
              <w:rPr>
                <w:rFonts w:eastAsia="Times New Roman"/>
                <w:sz w:val="20"/>
                <w:szCs w:val="20"/>
                <w:lang w:val="en-US"/>
              </w:rPr>
            </w:pPr>
            <w:r w:rsidRPr="00143E94">
              <w:rPr>
                <w:rFonts w:eastAsia="Times New Roman"/>
                <w:sz w:val="20"/>
                <w:szCs w:val="20"/>
                <w:lang w:val="en-US"/>
              </w:rPr>
              <w:t>4.A practical Chinese grammar for foreigners. Sinolingua, Beijing. 2015</w:t>
            </w:r>
          </w:p>
          <w:p w14:paraId="047ACDA3" w14:textId="77777777" w:rsidR="00143E94" w:rsidRPr="00143E94" w:rsidRDefault="00143E94" w:rsidP="00143E94">
            <w:pPr>
              <w:jc w:val="both"/>
              <w:rPr>
                <w:rFonts w:eastAsia="Times New Roman"/>
                <w:sz w:val="20"/>
                <w:szCs w:val="20"/>
                <w:lang w:val="en-US"/>
              </w:rPr>
            </w:pPr>
            <w:r w:rsidRPr="00143E94">
              <w:rPr>
                <w:rFonts w:eastAsia="Times New Roman"/>
                <w:b/>
                <w:bCs/>
                <w:sz w:val="20"/>
                <w:szCs w:val="20"/>
              </w:rPr>
              <w:t>Интернет</w:t>
            </w:r>
            <w:r w:rsidRPr="00143E94">
              <w:rPr>
                <w:rFonts w:eastAsia="Times New Roman"/>
                <w:b/>
                <w:bCs/>
                <w:sz w:val="20"/>
                <w:szCs w:val="20"/>
                <w:lang w:val="en-US"/>
              </w:rPr>
              <w:t>-</w:t>
            </w:r>
            <w:r w:rsidRPr="00143E94">
              <w:rPr>
                <w:rFonts w:eastAsia="Times New Roman"/>
                <w:b/>
                <w:bCs/>
                <w:sz w:val="20"/>
                <w:szCs w:val="20"/>
              </w:rPr>
              <w:t>ресурстар</w:t>
            </w:r>
            <w:r w:rsidRPr="00143E94">
              <w:rPr>
                <w:rFonts w:eastAsia="Times New Roman"/>
                <w:sz w:val="20"/>
                <w:szCs w:val="20"/>
                <w:lang w:val="en-US"/>
              </w:rPr>
              <w:t>:</w:t>
            </w:r>
          </w:p>
          <w:p w14:paraId="762F8AB4" w14:textId="64E39283" w:rsidR="00143E94" w:rsidRPr="00143E94" w:rsidRDefault="00143E94" w:rsidP="00143E94">
            <w:pPr>
              <w:jc w:val="both"/>
              <w:rPr>
                <w:rFonts w:eastAsia="Times New Roman"/>
                <w:sz w:val="20"/>
                <w:szCs w:val="20"/>
                <w:lang w:val="en-US"/>
              </w:rPr>
            </w:pPr>
            <w:r w:rsidRPr="00143E94">
              <w:rPr>
                <w:rFonts w:eastAsia="Times New Roman"/>
                <w:sz w:val="20"/>
                <w:szCs w:val="20"/>
                <w:lang w:val="en-US"/>
              </w:rPr>
              <w:t>1.https://bkrs.info/</w:t>
            </w:r>
          </w:p>
          <w:p w14:paraId="18E906D7" w14:textId="09788CB3" w:rsidR="00143E94" w:rsidRPr="00143E94" w:rsidRDefault="00143E94" w:rsidP="00143E94">
            <w:pPr>
              <w:jc w:val="both"/>
              <w:rPr>
                <w:rFonts w:eastAsia="Times New Roman"/>
                <w:sz w:val="20"/>
                <w:szCs w:val="20"/>
                <w:lang w:val="en-US"/>
              </w:rPr>
            </w:pPr>
            <w:r w:rsidRPr="00143E94">
              <w:rPr>
                <w:rFonts w:eastAsia="Times New Roman"/>
                <w:sz w:val="20"/>
                <w:szCs w:val="20"/>
                <w:lang w:val="en-US"/>
              </w:rPr>
              <w:t>2.https://zhonga.ru/</w:t>
            </w:r>
          </w:p>
          <w:p w14:paraId="336B9CBF" w14:textId="70BA7216" w:rsidR="00193DDC" w:rsidRPr="00143E94" w:rsidRDefault="00143E94" w:rsidP="00143E94">
            <w:pPr>
              <w:jc w:val="both"/>
              <w:rPr>
                <w:rFonts w:eastAsia="Times New Roman"/>
                <w:sz w:val="20"/>
                <w:szCs w:val="20"/>
                <w:lang w:val="en-US"/>
              </w:rPr>
            </w:pPr>
            <w:r w:rsidRPr="00143E94">
              <w:rPr>
                <w:rFonts w:eastAsia="Times New Roman"/>
                <w:sz w:val="20"/>
                <w:szCs w:val="20"/>
                <w:lang w:val="en-US"/>
              </w:rPr>
              <w:t>3.https://zhongwen.com</w:t>
            </w:r>
          </w:p>
        </w:tc>
      </w:tr>
    </w:tbl>
    <w:p w14:paraId="5672977E" w14:textId="77777777" w:rsidR="00C943C2" w:rsidRPr="00143E94" w:rsidRDefault="00C943C2" w:rsidP="00C943C2">
      <w:pPr>
        <w:widowControl w:val="0"/>
        <w:pBdr>
          <w:top w:val="nil"/>
          <w:left w:val="nil"/>
          <w:bottom w:val="nil"/>
          <w:right w:val="nil"/>
          <w:between w:val="nil"/>
        </w:pBdr>
        <w:spacing w:line="276" w:lineRule="auto"/>
        <w:rPr>
          <w:rFonts w:eastAsia="Times New Roman"/>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860800" w:rsidRPr="00860800" w14:paraId="3448B175" w14:textId="77777777" w:rsidTr="00C943C2">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2A9A96"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 xml:space="preserve">Пәннің </w:t>
            </w:r>
          </w:p>
          <w:p w14:paraId="4E792FDA"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а</w:t>
            </w:r>
            <w:r w:rsidRPr="00860800">
              <w:rPr>
                <w:rFonts w:eastAsia="Times New Roman"/>
                <w:b/>
                <w:sz w:val="20"/>
                <w:szCs w:val="20"/>
              </w:rPr>
              <w:t>ка</w:t>
            </w:r>
            <w:r w:rsidRPr="00860800">
              <w:rPr>
                <w:rFonts w:eastAsia="Times New Roman"/>
                <w:b/>
                <w:sz w:val="20"/>
                <w:szCs w:val="20"/>
                <w:lang w:val="kk-KZ"/>
              </w:rPr>
              <w:t xml:space="preserve">демиялық </w:t>
            </w:r>
          </w:p>
          <w:p w14:paraId="1A2DA35A" w14:textId="77777777" w:rsidR="00C943C2" w:rsidRPr="00860800" w:rsidRDefault="00C943C2" w:rsidP="00C943C2">
            <w:pPr>
              <w:rPr>
                <w:rFonts w:eastAsia="Times New Roman"/>
                <w:b/>
                <w:sz w:val="20"/>
                <w:szCs w:val="20"/>
              </w:rPr>
            </w:pPr>
            <w:r w:rsidRPr="00860800">
              <w:rPr>
                <w:rFonts w:eastAsia="Times New Roman"/>
                <w:b/>
                <w:sz w:val="20"/>
                <w:szCs w:val="20"/>
                <w:lang w:val="kk-KZ"/>
              </w:rPr>
              <w:t>саясаты</w:t>
            </w:r>
            <w:r w:rsidRPr="00860800">
              <w:rPr>
                <w:rFonts w:eastAsia="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06F69" w14:textId="77777777" w:rsidR="00C943C2" w:rsidRPr="00860800" w:rsidRDefault="00C943C2" w:rsidP="00C943C2">
            <w:pPr>
              <w:jc w:val="both"/>
              <w:rPr>
                <w:rFonts w:eastAsia="Times New Roman"/>
                <w:sz w:val="20"/>
                <w:szCs w:val="20"/>
              </w:rPr>
            </w:pPr>
            <w:r w:rsidRPr="00860800">
              <w:rPr>
                <w:rFonts w:eastAsia="Times New Roman"/>
                <w:sz w:val="20"/>
                <w:szCs w:val="20"/>
              </w:rPr>
              <w:t>П</w:t>
            </w:r>
            <w:r w:rsidRPr="00860800">
              <w:rPr>
                <w:rFonts w:eastAsia="Times New Roman"/>
                <w:sz w:val="20"/>
                <w:szCs w:val="20"/>
                <w:lang w:val="kk-KZ"/>
              </w:rPr>
              <w:t xml:space="preserve">әннің </w:t>
            </w:r>
            <w:r w:rsidRPr="00860800">
              <w:rPr>
                <w:rFonts w:eastAsia="Times New Roman"/>
                <w:sz w:val="20"/>
                <w:szCs w:val="20"/>
              </w:rPr>
              <w:t>академия</w:t>
            </w:r>
            <w:r w:rsidRPr="00860800">
              <w:rPr>
                <w:rFonts w:eastAsia="Times New Roman"/>
                <w:sz w:val="20"/>
                <w:szCs w:val="20"/>
                <w:lang w:val="kk-KZ"/>
              </w:rPr>
              <w:t>лық</w:t>
            </w:r>
            <w:r w:rsidRPr="00860800">
              <w:rPr>
                <w:rFonts w:eastAsia="Times New Roman"/>
                <w:sz w:val="20"/>
                <w:szCs w:val="20"/>
              </w:rPr>
              <w:t xml:space="preserve"> сая</w:t>
            </w:r>
            <w:r w:rsidRPr="00860800">
              <w:rPr>
                <w:rFonts w:eastAsia="Times New Roman"/>
                <w:sz w:val="20"/>
                <w:szCs w:val="20"/>
                <w:lang w:val="kk-KZ"/>
              </w:rPr>
              <w:t>саты</w:t>
            </w:r>
            <w:r w:rsidRPr="00860800">
              <w:rPr>
                <w:rFonts w:eastAsia="Times New Roman"/>
                <w:sz w:val="20"/>
                <w:szCs w:val="20"/>
              </w:rPr>
              <w:t xml:space="preserve"> </w:t>
            </w:r>
            <w:r w:rsidRPr="00860800">
              <w:rPr>
                <w:rFonts w:eastAsia="Times New Roman"/>
                <w:sz w:val="20"/>
                <w:szCs w:val="20"/>
                <w:lang w:val="kk-KZ"/>
              </w:rPr>
              <w:t>ә</w:t>
            </w:r>
            <w:r w:rsidRPr="00860800">
              <w:rPr>
                <w:rFonts w:eastAsia="Times New Roman"/>
                <w:sz w:val="20"/>
                <w:szCs w:val="20"/>
              </w:rPr>
              <w:t>л-Фараби а</w:t>
            </w:r>
            <w:r w:rsidRPr="00860800">
              <w:rPr>
                <w:rFonts w:eastAsia="Times New Roman"/>
                <w:sz w:val="20"/>
                <w:szCs w:val="20"/>
                <w:lang w:val="kk-KZ"/>
              </w:rPr>
              <w:t>тындағы</w:t>
            </w:r>
            <w:r w:rsidRPr="00860800">
              <w:rPr>
                <w:rFonts w:eastAsia="Times New Roman"/>
                <w:sz w:val="20"/>
                <w:szCs w:val="20"/>
              </w:rPr>
              <w:t xml:space="preserve"> Қ</w:t>
            </w:r>
            <w:r w:rsidRPr="00860800">
              <w:rPr>
                <w:rFonts w:eastAsia="Times New Roman"/>
                <w:sz w:val="20"/>
                <w:szCs w:val="20"/>
                <w:lang w:val="kk-KZ"/>
              </w:rPr>
              <w:t>азҰУ</w:t>
            </w:r>
            <w:r w:rsidRPr="00860800">
              <w:rPr>
                <w:rFonts w:eastAsia="Times New Roman"/>
                <w:sz w:val="20"/>
                <w:szCs w:val="20"/>
              </w:rPr>
              <w:t>-д</w:t>
            </w:r>
            <w:r w:rsidRPr="00860800">
              <w:rPr>
                <w:rFonts w:eastAsia="Times New Roman"/>
                <w:sz w:val="20"/>
                <w:szCs w:val="20"/>
                <w:lang w:val="kk-KZ"/>
              </w:rPr>
              <w:t>ың</w:t>
            </w:r>
            <w:r w:rsidRPr="00860800">
              <w:rPr>
                <w:rFonts w:eastAsia="Times New Roman"/>
                <w:sz w:val="20"/>
                <w:szCs w:val="20"/>
              </w:rPr>
              <w:t xml:space="preserve"> </w:t>
            </w:r>
            <w:r w:rsidRPr="00860800">
              <w:rPr>
                <w:rFonts w:eastAsia="Times New Roman"/>
                <w:sz w:val="20"/>
                <w:szCs w:val="20"/>
                <w:u w:val="single"/>
                <w:lang w:val="kk-KZ"/>
              </w:rPr>
              <w:t>Академиялық</w:t>
            </w:r>
            <w:r w:rsidRPr="00860800">
              <w:rPr>
                <w:rFonts w:eastAsia="Times New Roman"/>
                <w:sz w:val="20"/>
                <w:szCs w:val="20"/>
                <w:u w:val="single"/>
              </w:rPr>
              <w:t xml:space="preserve"> </w:t>
            </w:r>
            <w:r w:rsidRPr="00860800">
              <w:rPr>
                <w:rFonts w:eastAsia="Times New Roman"/>
                <w:sz w:val="20"/>
                <w:szCs w:val="20"/>
                <w:u w:val="single"/>
                <w:lang w:val="kk-KZ"/>
              </w:rPr>
              <w:t>саясатымен</w:t>
            </w:r>
            <w:r w:rsidRPr="00860800">
              <w:rPr>
                <w:rFonts w:eastAsia="Times New Roman"/>
                <w:sz w:val="20"/>
                <w:szCs w:val="20"/>
                <w:u w:val="single"/>
              </w:rPr>
              <w:t xml:space="preserve"> </w:t>
            </w:r>
            <w:r w:rsidRPr="00860800">
              <w:rPr>
                <w:rFonts w:eastAsia="Times New Roman"/>
                <w:sz w:val="20"/>
                <w:szCs w:val="20"/>
                <w:u w:val="single"/>
                <w:lang w:val="kk-KZ"/>
              </w:rPr>
              <w:t>және</w:t>
            </w:r>
            <w:r w:rsidRPr="00860800">
              <w:rPr>
                <w:rFonts w:eastAsia="Times New Roman"/>
                <w:sz w:val="20"/>
                <w:szCs w:val="20"/>
                <w:u w:val="single"/>
              </w:rPr>
              <w:t xml:space="preserve"> </w:t>
            </w:r>
            <w:r w:rsidRPr="00860800">
              <w:rPr>
                <w:rFonts w:eastAsia="Times New Roman"/>
                <w:sz w:val="20"/>
                <w:szCs w:val="20"/>
                <w:u w:val="single"/>
                <w:lang w:val="kk-KZ"/>
              </w:rPr>
              <w:t>академиялық</w:t>
            </w:r>
            <w:r w:rsidRPr="00860800">
              <w:rPr>
                <w:rFonts w:eastAsia="Times New Roman"/>
                <w:sz w:val="20"/>
                <w:szCs w:val="20"/>
                <w:u w:val="single"/>
              </w:rPr>
              <w:t xml:space="preserve"> </w:t>
            </w:r>
            <w:r w:rsidRPr="00860800">
              <w:rPr>
                <w:rFonts w:eastAsia="Times New Roman"/>
                <w:sz w:val="20"/>
                <w:szCs w:val="20"/>
                <w:u w:val="single"/>
                <w:lang w:val="kk-KZ"/>
              </w:rPr>
              <w:t>адалдық</w:t>
            </w:r>
            <w:r w:rsidRPr="00860800">
              <w:rPr>
                <w:rFonts w:eastAsia="Times New Roman"/>
                <w:sz w:val="20"/>
                <w:szCs w:val="20"/>
                <w:u w:val="single"/>
              </w:rPr>
              <w:t xml:space="preserve"> </w:t>
            </w:r>
            <w:r w:rsidRPr="00860800">
              <w:rPr>
                <w:rFonts w:eastAsia="Times New Roman"/>
                <w:sz w:val="20"/>
                <w:szCs w:val="20"/>
                <w:u w:val="single"/>
                <w:lang w:val="kk-KZ"/>
              </w:rPr>
              <w:t>Саясатымен</w:t>
            </w:r>
            <w:r w:rsidRPr="00860800">
              <w:rPr>
                <w:rFonts w:eastAsia="Times New Roman"/>
                <w:sz w:val="20"/>
                <w:szCs w:val="20"/>
              </w:rPr>
              <w:t xml:space="preserve"> </w:t>
            </w:r>
            <w:r w:rsidRPr="00860800">
              <w:rPr>
                <w:rFonts w:eastAsia="Times New Roman"/>
                <w:sz w:val="20"/>
                <w:szCs w:val="20"/>
                <w:lang w:val="kk-KZ"/>
              </w:rPr>
              <w:t>айқындалады</w:t>
            </w:r>
            <w:r w:rsidRPr="00860800">
              <w:rPr>
                <w:rFonts w:eastAsia="Times New Roman"/>
                <w:sz w:val="20"/>
                <w:szCs w:val="20"/>
              </w:rPr>
              <w:t xml:space="preserve">. </w:t>
            </w:r>
          </w:p>
          <w:p w14:paraId="341F066E" w14:textId="77777777" w:rsidR="00C943C2" w:rsidRPr="00860800" w:rsidRDefault="00C943C2" w:rsidP="00C943C2">
            <w:pPr>
              <w:jc w:val="both"/>
              <w:rPr>
                <w:rFonts w:eastAsia="Times New Roman"/>
                <w:sz w:val="20"/>
                <w:szCs w:val="20"/>
              </w:rPr>
            </w:pPr>
            <w:r w:rsidRPr="00860800">
              <w:rPr>
                <w:rFonts w:eastAsia="Times New Roman"/>
                <w:sz w:val="20"/>
                <w:szCs w:val="20"/>
              </w:rPr>
              <w:t xml:space="preserve">Құжаттар Univer </w:t>
            </w:r>
            <w:r w:rsidRPr="00860800">
              <w:rPr>
                <w:rFonts w:eastAsia="Times New Roman"/>
                <w:sz w:val="20"/>
                <w:szCs w:val="20"/>
                <w:lang w:val="kk-KZ"/>
              </w:rPr>
              <w:t>И</w:t>
            </w:r>
            <w:r w:rsidRPr="00860800">
              <w:rPr>
                <w:rFonts w:eastAsia="Times New Roman"/>
                <w:sz w:val="20"/>
                <w:szCs w:val="20"/>
              </w:rPr>
              <w:t>Ж басты бетінде қолжетімді.</w:t>
            </w:r>
          </w:p>
          <w:p w14:paraId="25468A65" w14:textId="77777777" w:rsidR="00C943C2" w:rsidRPr="00860800" w:rsidRDefault="00C943C2" w:rsidP="00C943C2">
            <w:pPr>
              <w:jc w:val="both"/>
              <w:rPr>
                <w:rFonts w:eastAsia="Times New Roman"/>
                <w:sz w:val="20"/>
                <w:szCs w:val="20"/>
              </w:rPr>
            </w:pPr>
            <w:r w:rsidRPr="00860800">
              <w:rPr>
                <w:rFonts w:eastAsia="Times New Roman"/>
                <w:b/>
                <w:bCs/>
                <w:sz w:val="20"/>
                <w:szCs w:val="20"/>
              </w:rPr>
              <w:t xml:space="preserve">Ғылым мен білімнің интеграциясы. </w:t>
            </w:r>
            <w:r w:rsidRPr="00860800">
              <w:rPr>
                <w:rFonts w:eastAsia="Times New Roman"/>
                <w:sz w:val="20"/>
                <w:szCs w:val="20"/>
              </w:rPr>
              <w:t>Студенттердің, магистранттардың және докторанттардың ғылыми-зерттеу жұмысы –</w:t>
            </w:r>
            <w:r w:rsidRPr="00860800">
              <w:rPr>
                <w:rFonts w:eastAsia="Times New Roman"/>
                <w:sz w:val="20"/>
                <w:szCs w:val="20"/>
                <w:lang w:val="kk-KZ"/>
              </w:rPr>
              <w:t xml:space="preserve"> бұл </w:t>
            </w:r>
            <w:r w:rsidRPr="00860800">
              <w:rPr>
                <w:rFonts w:eastAsia="Times New Roman"/>
                <w:sz w:val="20"/>
                <w:szCs w:val="20"/>
              </w:rPr>
              <w:t>оқу үдерісін</w:t>
            </w:r>
            <w:r w:rsidRPr="00860800">
              <w:rPr>
                <w:rFonts w:eastAsia="Times New Roman"/>
                <w:sz w:val="20"/>
                <w:szCs w:val="20"/>
                <w:lang w:val="kk-KZ"/>
              </w:rPr>
              <w:t>ің</w:t>
            </w:r>
            <w:r w:rsidRPr="00860800">
              <w:rPr>
                <w:rFonts w:eastAsia="Times New Roman"/>
                <w:sz w:val="20"/>
                <w:szCs w:val="20"/>
              </w:rPr>
              <w:t xml:space="preserve"> тереңде</w:t>
            </w:r>
            <w:r w:rsidRPr="00860800">
              <w:rPr>
                <w:rFonts w:eastAsia="Times New Roman"/>
                <w:sz w:val="20"/>
                <w:szCs w:val="20"/>
                <w:lang w:val="kk-KZ"/>
              </w:rPr>
              <w:t>тілуі</w:t>
            </w:r>
            <w:r w:rsidRPr="00860800">
              <w:rPr>
                <w:rFonts w:eastAsia="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860800">
              <w:rPr>
                <w:rFonts w:eastAsia="Times New Roman"/>
                <w:sz w:val="20"/>
                <w:szCs w:val="20"/>
                <w:lang w:val="kk-KZ"/>
              </w:rPr>
              <w:t>ін</w:t>
            </w:r>
            <w:r w:rsidRPr="00860800">
              <w:rPr>
                <w:rFonts w:eastAsia="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860800">
              <w:rPr>
                <w:rFonts w:eastAsia="Times New Roman"/>
                <w:sz w:val="20"/>
                <w:szCs w:val="20"/>
                <w:lang w:val="kk-KZ"/>
              </w:rPr>
              <w:t>ғ</w:t>
            </w:r>
            <w:r w:rsidRPr="00860800">
              <w:rPr>
                <w:rFonts w:eastAsia="Times New Roman"/>
                <w:sz w:val="20"/>
                <w:szCs w:val="20"/>
              </w:rPr>
              <w:t>ылыми</w:t>
            </w:r>
            <w:r w:rsidRPr="00860800">
              <w:rPr>
                <w:rFonts w:eastAsia="Times New Roman"/>
                <w:sz w:val="20"/>
                <w:szCs w:val="20"/>
                <w:lang w:val="kk-KZ"/>
              </w:rPr>
              <w:t>-зерттеу</w:t>
            </w:r>
            <w:r w:rsidRPr="00860800">
              <w:rPr>
                <w:rFonts w:eastAsia="Times New Roman"/>
                <w:sz w:val="20"/>
                <w:szCs w:val="20"/>
              </w:rPr>
              <w:t xml:space="preserve"> қызмет</w:t>
            </w:r>
            <w:r w:rsidRPr="00860800">
              <w:rPr>
                <w:rFonts w:eastAsia="Times New Roman"/>
                <w:sz w:val="20"/>
                <w:szCs w:val="20"/>
                <w:lang w:val="kk-KZ"/>
              </w:rPr>
              <w:t>інің</w:t>
            </w:r>
            <w:r w:rsidRPr="00860800">
              <w:rPr>
                <w:rFonts w:eastAsia="Times New Roman"/>
                <w:sz w:val="20"/>
                <w:szCs w:val="20"/>
              </w:rPr>
              <w:t xml:space="preserve"> нәтижелерін дәрістер мен семинарлық (практикалық) сабақтар, </w:t>
            </w:r>
            <w:r w:rsidRPr="00860800">
              <w:rPr>
                <w:rFonts w:eastAsia="Times New Roman"/>
                <w:sz w:val="20"/>
                <w:szCs w:val="20"/>
                <w:lang w:val="kk-KZ"/>
              </w:rPr>
              <w:t>з</w:t>
            </w:r>
            <w:r w:rsidRPr="00860800">
              <w:rPr>
                <w:rFonts w:eastAsia="Times New Roman"/>
                <w:sz w:val="20"/>
                <w:szCs w:val="20"/>
              </w:rPr>
              <w:t>ертханалық сабақтар тақырыбын</w:t>
            </w:r>
            <w:r w:rsidRPr="00860800">
              <w:rPr>
                <w:rFonts w:eastAsia="Times New Roman"/>
                <w:sz w:val="20"/>
                <w:szCs w:val="20"/>
                <w:lang w:val="kk-KZ"/>
              </w:rPr>
              <w:t>д</w:t>
            </w:r>
            <w:r w:rsidRPr="00860800">
              <w:rPr>
                <w:rFonts w:eastAsia="Times New Roman"/>
                <w:sz w:val="20"/>
                <w:szCs w:val="20"/>
              </w:rPr>
              <w:t>а</w:t>
            </w:r>
            <w:r w:rsidRPr="00860800">
              <w:rPr>
                <w:rFonts w:eastAsia="Times New Roman"/>
                <w:sz w:val="20"/>
                <w:szCs w:val="20"/>
                <w:lang w:val="kk-KZ"/>
              </w:rPr>
              <w:t xml:space="preserve">, </w:t>
            </w:r>
            <w:r w:rsidRPr="00860800">
              <w:rPr>
                <w:rFonts w:eastAsia="Times New Roman"/>
                <w:sz w:val="20"/>
                <w:szCs w:val="20"/>
              </w:rPr>
              <w:t>силлабуста</w:t>
            </w:r>
            <w:r w:rsidRPr="00860800">
              <w:rPr>
                <w:rFonts w:eastAsia="Times New Roman"/>
                <w:sz w:val="20"/>
                <w:szCs w:val="20"/>
                <w:lang w:val="kk-KZ"/>
              </w:rPr>
              <w:t>рда</w:t>
            </w:r>
            <w:r w:rsidRPr="00860800">
              <w:rPr>
                <w:rFonts w:eastAsia="Times New Roman"/>
                <w:sz w:val="20"/>
                <w:szCs w:val="20"/>
              </w:rPr>
              <w:t xml:space="preserve"> көрініс табатын және оқу сабақтары мен тапсырмалар тақырыптарының өзектілігіне жауап беретін </w:t>
            </w:r>
            <w:r w:rsidRPr="00860800">
              <w:rPr>
                <w:rFonts w:eastAsia="Times New Roman"/>
                <w:sz w:val="20"/>
                <w:szCs w:val="20"/>
                <w:lang w:val="kk-KZ"/>
              </w:rPr>
              <w:t>ОБӨЗ</w:t>
            </w:r>
            <w:r w:rsidRPr="00860800">
              <w:rPr>
                <w:rFonts w:eastAsia="Times New Roman"/>
                <w:sz w:val="20"/>
                <w:szCs w:val="20"/>
              </w:rPr>
              <w:t xml:space="preserve">, </w:t>
            </w:r>
            <w:r w:rsidRPr="00860800">
              <w:rPr>
                <w:rFonts w:eastAsia="Times New Roman"/>
                <w:sz w:val="20"/>
                <w:szCs w:val="20"/>
                <w:lang w:val="kk-KZ"/>
              </w:rPr>
              <w:t>БӨЗ</w:t>
            </w:r>
            <w:r w:rsidRPr="00860800">
              <w:rPr>
                <w:rFonts w:eastAsia="Times New Roman"/>
                <w:sz w:val="20"/>
                <w:szCs w:val="20"/>
              </w:rPr>
              <w:t xml:space="preserve"> тапсырмаларына біріктіреді.</w:t>
            </w:r>
          </w:p>
          <w:p w14:paraId="1E3815C4" w14:textId="77777777" w:rsidR="00C943C2" w:rsidRPr="00860800" w:rsidRDefault="00C943C2" w:rsidP="00C943C2">
            <w:pPr>
              <w:jc w:val="both"/>
              <w:rPr>
                <w:rFonts w:eastAsia="Times New Roman"/>
                <w:b/>
                <w:bCs/>
                <w:sz w:val="20"/>
                <w:szCs w:val="20"/>
              </w:rPr>
            </w:pPr>
            <w:r w:rsidRPr="00860800">
              <w:rPr>
                <w:rFonts w:eastAsia="Times New Roman"/>
                <w:b/>
                <w:bCs/>
                <w:sz w:val="20"/>
                <w:szCs w:val="20"/>
              </w:rPr>
              <w:t>Сабаққа қатысу</w:t>
            </w:r>
            <w:r w:rsidRPr="00860800">
              <w:rPr>
                <w:rFonts w:eastAsia="Times New Roman"/>
                <w:b/>
                <w:bCs/>
                <w:sz w:val="20"/>
                <w:szCs w:val="20"/>
                <w:lang w:val="kk-KZ"/>
              </w:rPr>
              <w:t>ы</w:t>
            </w:r>
            <w:r w:rsidRPr="00860800">
              <w:rPr>
                <w:rFonts w:eastAsia="Times New Roman"/>
                <w:b/>
                <w:bCs/>
                <w:sz w:val="20"/>
                <w:szCs w:val="20"/>
              </w:rPr>
              <w:t xml:space="preserve">. </w:t>
            </w:r>
            <w:r w:rsidRPr="00860800">
              <w:rPr>
                <w:rFonts w:eastAsia="Times New Roman"/>
                <w:sz w:val="20"/>
                <w:szCs w:val="20"/>
              </w:rPr>
              <w:t xml:space="preserve">Әр тапсырманың мерзімі </w:t>
            </w:r>
            <w:r w:rsidRPr="00860800">
              <w:rPr>
                <w:rFonts w:eastAsia="Times New Roman"/>
                <w:sz w:val="20"/>
                <w:szCs w:val="20"/>
                <w:lang w:val="kk-KZ"/>
              </w:rPr>
              <w:t>пән</w:t>
            </w:r>
            <w:r w:rsidRPr="00860800">
              <w:rPr>
                <w:rFonts w:eastAsia="Times New Roman"/>
                <w:sz w:val="20"/>
                <w:szCs w:val="20"/>
              </w:rPr>
              <w:t xml:space="preserve"> мазмұнын іске асыру күнтізбесінде (кестесінде) көрсетілген. Мерзімдерді сақтамау </w:t>
            </w:r>
            <w:r w:rsidRPr="00860800">
              <w:rPr>
                <w:rFonts w:eastAsia="Times New Roman"/>
                <w:sz w:val="20"/>
                <w:szCs w:val="20"/>
                <w:lang w:val="kk-KZ"/>
              </w:rPr>
              <w:t>баллда</w:t>
            </w:r>
            <w:r w:rsidRPr="00860800">
              <w:rPr>
                <w:rFonts w:eastAsia="Times New Roman"/>
                <w:sz w:val="20"/>
                <w:szCs w:val="20"/>
              </w:rPr>
              <w:t>рдың жоғалуына әкеледі.</w:t>
            </w:r>
          </w:p>
          <w:p w14:paraId="68A7C835" w14:textId="77777777" w:rsidR="00C943C2" w:rsidRPr="00860800" w:rsidRDefault="00C943C2" w:rsidP="00C943C2">
            <w:pPr>
              <w:jc w:val="both"/>
              <w:rPr>
                <w:rFonts w:eastAsia="Times New Roman"/>
                <w:b/>
                <w:bCs/>
                <w:sz w:val="20"/>
                <w:szCs w:val="20"/>
                <w:lang w:val="kk-KZ"/>
              </w:rPr>
            </w:pPr>
            <w:r w:rsidRPr="00860800">
              <w:rPr>
                <w:rFonts w:eastAsia="Times New Roman"/>
                <w:b/>
                <w:bCs/>
                <w:sz w:val="20"/>
                <w:szCs w:val="20"/>
              </w:rPr>
              <w:lastRenderedPageBreak/>
              <w:t xml:space="preserve">Академиялық адалдық. </w:t>
            </w:r>
            <w:r w:rsidRPr="00860800">
              <w:rPr>
                <w:rFonts w:eastAsia="Times New Roman"/>
                <w:sz w:val="20"/>
                <w:szCs w:val="20"/>
              </w:rPr>
              <w:t xml:space="preserve">Практикалық/зертханалық сабақтар, </w:t>
            </w:r>
            <w:r w:rsidRPr="00860800">
              <w:rPr>
                <w:rFonts w:eastAsia="Times New Roman"/>
                <w:sz w:val="20"/>
                <w:szCs w:val="20"/>
                <w:lang w:val="kk-KZ"/>
              </w:rPr>
              <w:t>БӨЖ</w:t>
            </w:r>
            <w:r w:rsidRPr="00860800">
              <w:rPr>
                <w:rFonts w:eastAsia="Times New Roman"/>
                <w:sz w:val="20"/>
                <w:szCs w:val="20"/>
              </w:rPr>
              <w:t xml:space="preserve"> білім алушының дербестігін, сыни ойлауын, шығармашылығын дамытады. Плагиат, жалғандық, </w:t>
            </w:r>
            <w:r w:rsidRPr="00860800">
              <w:rPr>
                <w:rFonts w:eastAsia="Times New Roman"/>
                <w:sz w:val="20"/>
                <w:szCs w:val="20"/>
                <w:lang w:val="kk-KZ"/>
              </w:rPr>
              <w:t>шпаргалка</w:t>
            </w:r>
            <w:r w:rsidRPr="00860800">
              <w:rPr>
                <w:rFonts w:eastAsia="Times New Roman"/>
                <w:sz w:val="20"/>
                <w:szCs w:val="20"/>
              </w:rPr>
              <w:t xml:space="preserve"> пайдалану, тапсырмаларды орындаудың барлық кезеңдерінде </w:t>
            </w:r>
            <w:r w:rsidRPr="00860800">
              <w:rPr>
                <w:rFonts w:eastAsia="Times New Roman"/>
                <w:sz w:val="20"/>
                <w:szCs w:val="20"/>
                <w:lang w:val="kk-KZ"/>
              </w:rPr>
              <w:t xml:space="preserve">көшіруге </w:t>
            </w:r>
            <w:r w:rsidRPr="00860800">
              <w:rPr>
                <w:rFonts w:eastAsia="Times New Roman"/>
                <w:sz w:val="20"/>
                <w:szCs w:val="20"/>
              </w:rPr>
              <w:t>жол берілмейді.</w:t>
            </w:r>
            <w:r w:rsidRPr="00860800">
              <w:rPr>
                <w:rFonts w:eastAsia="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sidRPr="00860800">
              <w:rPr>
                <w:rFonts w:eastAsia="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60800">
              <w:rPr>
                <w:rFonts w:eastAsia="Times New Roman"/>
                <w:sz w:val="20"/>
                <w:szCs w:val="20"/>
                <w:lang w:val="kk-KZ"/>
              </w:rPr>
              <w:t xml:space="preserve"> тәрізді құжаттармен регламенттеледі.</w:t>
            </w:r>
          </w:p>
          <w:p w14:paraId="07B88874" w14:textId="77777777" w:rsidR="00C943C2" w:rsidRPr="00860800" w:rsidRDefault="00C943C2" w:rsidP="00C943C2">
            <w:pPr>
              <w:jc w:val="both"/>
              <w:rPr>
                <w:rFonts w:eastAsia="Times New Roman"/>
                <w:sz w:val="20"/>
                <w:szCs w:val="20"/>
                <w:lang w:val="kk-KZ"/>
              </w:rPr>
            </w:pPr>
            <w:r w:rsidRPr="00860800">
              <w:rPr>
                <w:rFonts w:eastAsia="Times New Roman"/>
                <w:b/>
                <w:bCs/>
                <w:sz w:val="20"/>
                <w:szCs w:val="20"/>
                <w:lang w:val="kk-KZ"/>
              </w:rPr>
              <w:t xml:space="preserve">Инклюзивті білім берудің негізгі принциптері. </w:t>
            </w:r>
            <w:r w:rsidRPr="00860800">
              <w:rPr>
                <w:rFonts w:eastAsia="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D576C88"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 xml:space="preserve">Барлық білім алушылар, әсіресе мүмкіндігі шектеулі жандар, </w:t>
            </w:r>
            <w:r w:rsidR="00437959" w:rsidRPr="00860800">
              <w:rPr>
                <w:rFonts w:eastAsia="Times New Roman"/>
                <w:sz w:val="20"/>
                <w:szCs w:val="20"/>
                <w:lang w:val="kk-KZ"/>
              </w:rPr>
              <w:t>amanzhan.arzykulov@gmail.com</w:t>
            </w:r>
            <w:r w:rsidRPr="00860800">
              <w:rPr>
                <w:rFonts w:eastAsia="Times New Roman"/>
                <w:sz w:val="20"/>
                <w:szCs w:val="20"/>
                <w:lang w:val="kk-KZ"/>
              </w:rPr>
              <w:t xml:space="preserve"> арқылы кеңестік көмек ала алады.</w:t>
            </w:r>
          </w:p>
          <w:p w14:paraId="2DEB858F" w14:textId="77777777" w:rsidR="00C943C2" w:rsidRPr="00860800" w:rsidRDefault="00C943C2" w:rsidP="00C943C2">
            <w:pPr>
              <w:jc w:val="both"/>
              <w:rPr>
                <w:rFonts w:eastAsia="Times New Roman"/>
                <w:bCs/>
                <w:sz w:val="20"/>
                <w:szCs w:val="20"/>
                <w:lang w:val="en-US"/>
              </w:rPr>
            </w:pPr>
            <w:r w:rsidRPr="00860800">
              <w:rPr>
                <w:rFonts w:eastAsia="Times New Roman"/>
                <w:b/>
                <w:sz w:val="20"/>
                <w:szCs w:val="20"/>
                <w:lang w:val="en-US"/>
              </w:rPr>
              <w:t xml:space="preserve">MOOC </w:t>
            </w:r>
            <w:r w:rsidRPr="00860800">
              <w:rPr>
                <w:rFonts w:eastAsia="Times New Roman"/>
                <w:b/>
                <w:sz w:val="20"/>
                <w:szCs w:val="20"/>
              </w:rPr>
              <w:t>интеграциясы</w:t>
            </w:r>
            <w:r w:rsidRPr="00860800">
              <w:rPr>
                <w:rFonts w:eastAsia="Times New Roman"/>
                <w:b/>
                <w:sz w:val="20"/>
                <w:szCs w:val="20"/>
                <w:lang w:val="en-US"/>
              </w:rPr>
              <w:t xml:space="preserve"> (massive openlline course). MOOC</w:t>
            </w:r>
            <w:r w:rsidRPr="00860800">
              <w:rPr>
                <w:rFonts w:eastAsia="Times New Roman"/>
                <w:b/>
                <w:sz w:val="20"/>
                <w:szCs w:val="20"/>
                <w:lang w:val="kk-KZ"/>
              </w:rPr>
              <w:t>-</w:t>
            </w:r>
            <w:r w:rsidRPr="00860800">
              <w:rPr>
                <w:rFonts w:eastAsia="Times New Roman"/>
                <w:bCs/>
                <w:sz w:val="20"/>
                <w:szCs w:val="20"/>
                <w:lang w:val="kk-KZ"/>
              </w:rPr>
              <w:t>тың</w:t>
            </w:r>
            <w:r w:rsidRPr="00860800">
              <w:rPr>
                <w:rFonts w:eastAsia="Times New Roman"/>
                <w:bCs/>
                <w:sz w:val="20"/>
                <w:szCs w:val="20"/>
                <w:lang w:val="en-US"/>
              </w:rPr>
              <w:t xml:space="preserve"> </w:t>
            </w:r>
            <w:r w:rsidRPr="00860800">
              <w:rPr>
                <w:rFonts w:eastAsia="Times New Roman"/>
                <w:bCs/>
                <w:sz w:val="20"/>
                <w:szCs w:val="20"/>
              </w:rPr>
              <w:t>пәнге</w:t>
            </w:r>
            <w:r w:rsidRPr="00860800">
              <w:rPr>
                <w:rFonts w:eastAsia="Times New Roman"/>
                <w:bCs/>
                <w:sz w:val="20"/>
                <w:szCs w:val="20"/>
                <w:lang w:val="en-US"/>
              </w:rPr>
              <w:t xml:space="preserve"> </w:t>
            </w:r>
            <w:r w:rsidRPr="00860800">
              <w:rPr>
                <w:rFonts w:eastAsia="Times New Roman"/>
                <w:bCs/>
                <w:sz w:val="20"/>
                <w:szCs w:val="20"/>
              </w:rPr>
              <w:t>интеграциялан</w:t>
            </w:r>
            <w:r w:rsidRPr="00860800">
              <w:rPr>
                <w:rFonts w:eastAsia="Times New Roman"/>
                <w:bCs/>
                <w:sz w:val="20"/>
                <w:szCs w:val="20"/>
                <w:lang w:val="kk-KZ"/>
              </w:rPr>
              <w:t>уы</w:t>
            </w:r>
            <w:r w:rsidRPr="00860800">
              <w:rPr>
                <w:rFonts w:eastAsia="Times New Roman"/>
                <w:bCs/>
                <w:sz w:val="20"/>
                <w:szCs w:val="20"/>
                <w:lang w:val="en-US"/>
              </w:rPr>
              <w:t xml:space="preserve"> </w:t>
            </w:r>
            <w:r w:rsidRPr="00860800">
              <w:rPr>
                <w:rFonts w:eastAsia="Times New Roman"/>
                <w:bCs/>
                <w:sz w:val="20"/>
                <w:szCs w:val="20"/>
              </w:rPr>
              <w:t>жағдай</w:t>
            </w:r>
            <w:r w:rsidRPr="00860800">
              <w:rPr>
                <w:rFonts w:eastAsia="Times New Roman"/>
                <w:bCs/>
                <w:sz w:val="20"/>
                <w:szCs w:val="20"/>
                <w:lang w:val="kk-KZ"/>
              </w:rPr>
              <w:t>ын</w:t>
            </w:r>
            <w:r w:rsidRPr="00860800">
              <w:rPr>
                <w:rFonts w:eastAsia="Times New Roman"/>
                <w:bCs/>
                <w:sz w:val="20"/>
                <w:szCs w:val="20"/>
              </w:rPr>
              <w:t>да</w:t>
            </w:r>
            <w:r w:rsidRPr="00860800">
              <w:rPr>
                <w:rFonts w:eastAsia="Times New Roman"/>
                <w:bCs/>
                <w:sz w:val="20"/>
                <w:szCs w:val="20"/>
                <w:lang w:val="en-US"/>
              </w:rPr>
              <w:t xml:space="preserve"> </w:t>
            </w:r>
            <w:r w:rsidRPr="00860800">
              <w:rPr>
                <w:rFonts w:eastAsia="Times New Roman"/>
                <w:bCs/>
                <w:sz w:val="20"/>
                <w:szCs w:val="20"/>
              </w:rPr>
              <w:t>барлық</w:t>
            </w:r>
            <w:r w:rsidRPr="00860800">
              <w:rPr>
                <w:rFonts w:eastAsia="Times New Roman"/>
                <w:bCs/>
                <w:sz w:val="20"/>
                <w:szCs w:val="20"/>
                <w:lang w:val="en-US"/>
              </w:rPr>
              <w:t xml:space="preserve"> </w:t>
            </w:r>
            <w:r w:rsidRPr="00860800">
              <w:rPr>
                <w:rFonts w:eastAsia="Times New Roman"/>
                <w:bCs/>
                <w:sz w:val="20"/>
                <w:szCs w:val="20"/>
              </w:rPr>
              <w:t>білім</w:t>
            </w:r>
            <w:r w:rsidRPr="00860800">
              <w:rPr>
                <w:rFonts w:eastAsia="Times New Roman"/>
                <w:bCs/>
                <w:sz w:val="20"/>
                <w:szCs w:val="20"/>
                <w:lang w:val="en-US"/>
              </w:rPr>
              <w:t xml:space="preserve"> </w:t>
            </w:r>
            <w:r w:rsidRPr="00860800">
              <w:rPr>
                <w:rFonts w:eastAsia="Times New Roman"/>
                <w:bCs/>
                <w:sz w:val="20"/>
                <w:szCs w:val="20"/>
              </w:rPr>
              <w:t>алушылар</w:t>
            </w:r>
            <w:r w:rsidRPr="00860800">
              <w:rPr>
                <w:rFonts w:eastAsia="Times New Roman"/>
                <w:bCs/>
                <w:sz w:val="20"/>
                <w:szCs w:val="20"/>
                <w:lang w:val="en-US"/>
              </w:rPr>
              <w:t xml:space="preserve"> </w:t>
            </w:r>
            <w:r w:rsidRPr="00860800">
              <w:rPr>
                <w:rFonts w:eastAsia="Times New Roman"/>
                <w:b/>
                <w:sz w:val="20"/>
                <w:szCs w:val="20"/>
                <w:lang w:val="en-US"/>
              </w:rPr>
              <w:t>MOOC</w:t>
            </w:r>
            <w:r w:rsidRPr="00860800">
              <w:rPr>
                <w:rFonts w:eastAsia="Times New Roman"/>
                <w:b/>
                <w:sz w:val="20"/>
                <w:szCs w:val="20"/>
                <w:lang w:val="kk-KZ"/>
              </w:rPr>
              <w:t>-</w:t>
            </w:r>
            <w:r w:rsidRPr="00860800">
              <w:rPr>
                <w:rFonts w:eastAsia="Times New Roman"/>
                <w:bCs/>
                <w:sz w:val="20"/>
                <w:szCs w:val="20"/>
                <w:lang w:val="kk-KZ"/>
              </w:rPr>
              <w:t>қа</w:t>
            </w:r>
            <w:r w:rsidRPr="00860800">
              <w:rPr>
                <w:rFonts w:eastAsia="Times New Roman"/>
                <w:bCs/>
                <w:sz w:val="20"/>
                <w:szCs w:val="20"/>
                <w:lang w:val="en-US"/>
              </w:rPr>
              <w:t xml:space="preserve"> </w:t>
            </w:r>
            <w:r w:rsidRPr="00860800">
              <w:rPr>
                <w:rFonts w:eastAsia="Times New Roman"/>
                <w:bCs/>
                <w:sz w:val="20"/>
                <w:szCs w:val="20"/>
              </w:rPr>
              <w:t>тіркелуі</w:t>
            </w:r>
            <w:r w:rsidRPr="00860800">
              <w:rPr>
                <w:rFonts w:eastAsia="Times New Roman"/>
                <w:bCs/>
                <w:sz w:val="20"/>
                <w:szCs w:val="20"/>
                <w:lang w:val="en-US"/>
              </w:rPr>
              <w:t xml:space="preserve"> </w:t>
            </w:r>
            <w:r w:rsidRPr="00860800">
              <w:rPr>
                <w:rFonts w:eastAsia="Times New Roman"/>
                <w:bCs/>
                <w:sz w:val="20"/>
                <w:szCs w:val="20"/>
              </w:rPr>
              <w:t>қажет</w:t>
            </w:r>
            <w:r w:rsidRPr="00860800">
              <w:rPr>
                <w:rFonts w:eastAsia="Times New Roman"/>
                <w:bCs/>
                <w:sz w:val="20"/>
                <w:szCs w:val="20"/>
                <w:lang w:val="en-US"/>
              </w:rPr>
              <w:t xml:space="preserve">. </w:t>
            </w:r>
            <w:r w:rsidRPr="00860800">
              <w:rPr>
                <w:rFonts w:eastAsia="Times New Roman"/>
                <w:b/>
                <w:sz w:val="20"/>
                <w:szCs w:val="20"/>
                <w:lang w:val="en-US"/>
              </w:rPr>
              <w:t>MOOC</w:t>
            </w:r>
            <w:r w:rsidRPr="00860800">
              <w:rPr>
                <w:rFonts w:eastAsia="Times New Roman"/>
                <w:bCs/>
                <w:sz w:val="20"/>
                <w:szCs w:val="20"/>
                <w:lang w:val="en-US"/>
              </w:rPr>
              <w:t xml:space="preserve"> </w:t>
            </w:r>
            <w:r w:rsidRPr="00860800">
              <w:rPr>
                <w:rFonts w:eastAsia="Times New Roman"/>
                <w:bCs/>
                <w:sz w:val="20"/>
                <w:szCs w:val="20"/>
              </w:rPr>
              <w:t>модульдерінің</w:t>
            </w:r>
            <w:r w:rsidRPr="00860800">
              <w:rPr>
                <w:rFonts w:eastAsia="Times New Roman"/>
                <w:bCs/>
                <w:sz w:val="20"/>
                <w:szCs w:val="20"/>
                <w:lang w:val="en-US"/>
              </w:rPr>
              <w:t xml:space="preserve"> </w:t>
            </w:r>
            <w:r w:rsidRPr="00860800">
              <w:rPr>
                <w:rFonts w:eastAsia="Times New Roman"/>
                <w:bCs/>
                <w:sz w:val="20"/>
                <w:szCs w:val="20"/>
              </w:rPr>
              <w:t>өту</w:t>
            </w:r>
            <w:r w:rsidRPr="00860800">
              <w:rPr>
                <w:rFonts w:eastAsia="Times New Roman"/>
                <w:bCs/>
                <w:sz w:val="20"/>
                <w:szCs w:val="20"/>
                <w:lang w:val="en-US"/>
              </w:rPr>
              <w:t xml:space="preserve"> </w:t>
            </w:r>
            <w:r w:rsidRPr="00860800">
              <w:rPr>
                <w:rFonts w:eastAsia="Times New Roman"/>
                <w:bCs/>
                <w:sz w:val="20"/>
                <w:szCs w:val="20"/>
              </w:rPr>
              <w:t>мерзімі</w:t>
            </w:r>
            <w:r w:rsidRPr="00860800">
              <w:rPr>
                <w:rFonts w:eastAsia="Times New Roman"/>
                <w:bCs/>
                <w:sz w:val="20"/>
                <w:szCs w:val="20"/>
                <w:lang w:val="en-US"/>
              </w:rPr>
              <w:t xml:space="preserve"> </w:t>
            </w:r>
            <w:r w:rsidRPr="00860800">
              <w:rPr>
                <w:rFonts w:eastAsia="Times New Roman"/>
                <w:bCs/>
                <w:sz w:val="20"/>
                <w:szCs w:val="20"/>
              </w:rPr>
              <w:t>пәнді</w:t>
            </w:r>
            <w:r w:rsidRPr="00860800">
              <w:rPr>
                <w:rFonts w:eastAsia="Times New Roman"/>
                <w:bCs/>
                <w:sz w:val="20"/>
                <w:szCs w:val="20"/>
                <w:lang w:val="en-US"/>
              </w:rPr>
              <w:t xml:space="preserve"> </w:t>
            </w:r>
            <w:r w:rsidRPr="00860800">
              <w:rPr>
                <w:rFonts w:eastAsia="Times New Roman"/>
                <w:bCs/>
                <w:sz w:val="20"/>
                <w:szCs w:val="20"/>
              </w:rPr>
              <w:t>оқу</w:t>
            </w:r>
            <w:r w:rsidRPr="00860800">
              <w:rPr>
                <w:rFonts w:eastAsia="Times New Roman"/>
                <w:bCs/>
                <w:sz w:val="20"/>
                <w:szCs w:val="20"/>
                <w:lang w:val="en-US"/>
              </w:rPr>
              <w:t xml:space="preserve"> </w:t>
            </w:r>
            <w:r w:rsidRPr="00860800">
              <w:rPr>
                <w:rFonts w:eastAsia="Times New Roman"/>
                <w:bCs/>
                <w:sz w:val="20"/>
                <w:szCs w:val="20"/>
              </w:rPr>
              <w:t>кестесіне</w:t>
            </w:r>
            <w:r w:rsidRPr="00860800">
              <w:rPr>
                <w:rFonts w:eastAsia="Times New Roman"/>
                <w:bCs/>
                <w:sz w:val="20"/>
                <w:szCs w:val="20"/>
                <w:lang w:val="en-US"/>
              </w:rPr>
              <w:t xml:space="preserve"> </w:t>
            </w:r>
            <w:r w:rsidRPr="00860800">
              <w:rPr>
                <w:rFonts w:eastAsia="Times New Roman"/>
                <w:bCs/>
                <w:sz w:val="20"/>
                <w:szCs w:val="20"/>
              </w:rPr>
              <w:t>сәйкес</w:t>
            </w:r>
            <w:r w:rsidRPr="00860800">
              <w:rPr>
                <w:rFonts w:eastAsia="Times New Roman"/>
                <w:bCs/>
                <w:sz w:val="20"/>
                <w:szCs w:val="20"/>
                <w:lang w:val="en-US"/>
              </w:rPr>
              <w:t xml:space="preserve"> </w:t>
            </w:r>
            <w:r w:rsidRPr="00860800">
              <w:rPr>
                <w:rFonts w:eastAsia="Times New Roman"/>
                <w:bCs/>
                <w:sz w:val="20"/>
                <w:szCs w:val="20"/>
              </w:rPr>
              <w:t>қатаң</w:t>
            </w:r>
            <w:r w:rsidRPr="00860800">
              <w:rPr>
                <w:rFonts w:eastAsia="Times New Roman"/>
                <w:bCs/>
                <w:sz w:val="20"/>
                <w:szCs w:val="20"/>
                <w:lang w:val="en-US"/>
              </w:rPr>
              <w:t xml:space="preserve"> </w:t>
            </w:r>
            <w:r w:rsidRPr="00860800">
              <w:rPr>
                <w:rFonts w:eastAsia="Times New Roman"/>
                <w:bCs/>
                <w:sz w:val="20"/>
                <w:szCs w:val="20"/>
              </w:rPr>
              <w:t>сақталуы</w:t>
            </w:r>
            <w:r w:rsidRPr="00860800">
              <w:rPr>
                <w:rFonts w:eastAsia="Times New Roman"/>
                <w:bCs/>
                <w:sz w:val="20"/>
                <w:szCs w:val="20"/>
                <w:lang w:val="en-US"/>
              </w:rPr>
              <w:t xml:space="preserve"> </w:t>
            </w:r>
            <w:r w:rsidRPr="00860800">
              <w:rPr>
                <w:rFonts w:eastAsia="Times New Roman"/>
                <w:bCs/>
                <w:sz w:val="20"/>
                <w:szCs w:val="20"/>
              </w:rPr>
              <w:t>керек</w:t>
            </w:r>
            <w:r w:rsidRPr="00860800">
              <w:rPr>
                <w:rFonts w:eastAsia="Times New Roman"/>
                <w:bCs/>
                <w:sz w:val="20"/>
                <w:szCs w:val="20"/>
                <w:lang w:val="en-US"/>
              </w:rPr>
              <w:t>.</w:t>
            </w:r>
          </w:p>
          <w:p w14:paraId="3F6F84DC" w14:textId="77777777" w:rsidR="00C943C2" w:rsidRPr="00860800" w:rsidRDefault="00C943C2" w:rsidP="00C943C2">
            <w:pPr>
              <w:jc w:val="both"/>
              <w:rPr>
                <w:rFonts w:eastAsia="Times New Roman"/>
                <w:bCs/>
                <w:sz w:val="20"/>
                <w:szCs w:val="20"/>
                <w:lang w:val="en-US"/>
              </w:rPr>
            </w:pPr>
            <w:r w:rsidRPr="00860800">
              <w:rPr>
                <w:rFonts w:eastAsia="Times New Roman"/>
                <w:b/>
                <w:sz w:val="20"/>
                <w:szCs w:val="20"/>
              </w:rPr>
              <w:t>Назар</w:t>
            </w:r>
            <w:r w:rsidRPr="00860800">
              <w:rPr>
                <w:rFonts w:eastAsia="Times New Roman"/>
                <w:b/>
                <w:sz w:val="20"/>
                <w:szCs w:val="20"/>
                <w:lang w:val="en-US"/>
              </w:rPr>
              <w:t xml:space="preserve"> </w:t>
            </w:r>
            <w:r w:rsidRPr="00860800">
              <w:rPr>
                <w:rFonts w:eastAsia="Times New Roman"/>
                <w:b/>
                <w:sz w:val="20"/>
                <w:szCs w:val="20"/>
                <w:lang w:val="kk-KZ"/>
              </w:rPr>
              <w:t>салы</w:t>
            </w:r>
            <w:r w:rsidRPr="00860800">
              <w:rPr>
                <w:rFonts w:eastAsia="Times New Roman"/>
                <w:b/>
                <w:sz w:val="20"/>
                <w:szCs w:val="20"/>
              </w:rPr>
              <w:t>ңыз</w:t>
            </w:r>
            <w:r w:rsidRPr="00860800">
              <w:rPr>
                <w:rFonts w:eastAsia="Times New Roman"/>
                <w:b/>
                <w:sz w:val="20"/>
                <w:szCs w:val="20"/>
                <w:lang w:val="en-US"/>
              </w:rPr>
              <w:t xml:space="preserve">! </w:t>
            </w:r>
            <w:r w:rsidRPr="00860800">
              <w:rPr>
                <w:rFonts w:eastAsia="Times New Roman"/>
                <w:bCs/>
                <w:sz w:val="20"/>
                <w:szCs w:val="20"/>
              </w:rPr>
              <w:t>Әр</w:t>
            </w:r>
            <w:r w:rsidRPr="00860800">
              <w:rPr>
                <w:rFonts w:eastAsia="Times New Roman"/>
                <w:bCs/>
                <w:sz w:val="20"/>
                <w:szCs w:val="20"/>
                <w:lang w:val="en-US"/>
              </w:rPr>
              <w:t xml:space="preserve"> </w:t>
            </w:r>
            <w:r w:rsidRPr="00860800">
              <w:rPr>
                <w:rFonts w:eastAsia="Times New Roman"/>
                <w:bCs/>
                <w:sz w:val="20"/>
                <w:szCs w:val="20"/>
              </w:rPr>
              <w:t>тапсырманың</w:t>
            </w:r>
            <w:r w:rsidRPr="00860800">
              <w:rPr>
                <w:rFonts w:eastAsia="Times New Roman"/>
                <w:bCs/>
                <w:sz w:val="20"/>
                <w:szCs w:val="20"/>
                <w:lang w:val="en-US"/>
              </w:rPr>
              <w:t xml:space="preserve"> </w:t>
            </w:r>
            <w:r w:rsidRPr="00860800">
              <w:rPr>
                <w:rFonts w:eastAsia="Times New Roman"/>
                <w:bCs/>
                <w:sz w:val="20"/>
                <w:szCs w:val="20"/>
              </w:rPr>
              <w:t>мерзімі</w:t>
            </w:r>
            <w:r w:rsidRPr="00860800">
              <w:rPr>
                <w:rFonts w:eastAsia="Times New Roman"/>
                <w:bCs/>
                <w:sz w:val="20"/>
                <w:szCs w:val="20"/>
                <w:lang w:val="en-US"/>
              </w:rPr>
              <w:t xml:space="preserve"> </w:t>
            </w:r>
            <w:r w:rsidRPr="00860800">
              <w:rPr>
                <w:rFonts w:eastAsia="Times New Roman"/>
                <w:sz w:val="20"/>
                <w:szCs w:val="20"/>
              </w:rPr>
              <w:t>п</w:t>
            </w:r>
            <w:r w:rsidRPr="00860800">
              <w:rPr>
                <w:rFonts w:eastAsia="Times New Roman"/>
                <w:sz w:val="20"/>
                <w:szCs w:val="20"/>
                <w:lang w:val="kk-KZ"/>
              </w:rPr>
              <w:t>әннің</w:t>
            </w:r>
            <w:r w:rsidRPr="00860800">
              <w:rPr>
                <w:rFonts w:eastAsia="Times New Roman"/>
                <w:bCs/>
                <w:sz w:val="20"/>
                <w:szCs w:val="20"/>
                <w:lang w:val="en-US"/>
              </w:rPr>
              <w:t xml:space="preserve"> </w:t>
            </w:r>
            <w:r w:rsidRPr="00860800">
              <w:rPr>
                <w:rFonts w:eastAsia="Times New Roman"/>
                <w:bCs/>
                <w:sz w:val="20"/>
                <w:szCs w:val="20"/>
              </w:rPr>
              <w:t>мазмұнын</w:t>
            </w:r>
            <w:r w:rsidRPr="00860800">
              <w:rPr>
                <w:rFonts w:eastAsia="Times New Roman"/>
                <w:bCs/>
                <w:sz w:val="20"/>
                <w:szCs w:val="20"/>
                <w:lang w:val="en-US"/>
              </w:rPr>
              <w:t xml:space="preserve"> </w:t>
            </w:r>
            <w:r w:rsidRPr="00860800">
              <w:rPr>
                <w:rFonts w:eastAsia="Times New Roman"/>
                <w:bCs/>
                <w:sz w:val="20"/>
                <w:szCs w:val="20"/>
              </w:rPr>
              <w:t>іске</w:t>
            </w:r>
            <w:r w:rsidRPr="00860800">
              <w:rPr>
                <w:rFonts w:eastAsia="Times New Roman"/>
                <w:bCs/>
                <w:sz w:val="20"/>
                <w:szCs w:val="20"/>
                <w:lang w:val="en-US"/>
              </w:rPr>
              <w:t xml:space="preserve"> </w:t>
            </w:r>
            <w:r w:rsidRPr="00860800">
              <w:rPr>
                <w:rFonts w:eastAsia="Times New Roman"/>
                <w:bCs/>
                <w:sz w:val="20"/>
                <w:szCs w:val="20"/>
              </w:rPr>
              <w:t>асыру</w:t>
            </w:r>
            <w:r w:rsidRPr="00860800">
              <w:rPr>
                <w:rFonts w:eastAsia="Times New Roman"/>
                <w:bCs/>
                <w:sz w:val="20"/>
                <w:szCs w:val="20"/>
                <w:lang w:val="en-US"/>
              </w:rPr>
              <w:t xml:space="preserve"> </w:t>
            </w:r>
            <w:r w:rsidRPr="00860800">
              <w:rPr>
                <w:rFonts w:eastAsia="Times New Roman"/>
                <w:bCs/>
                <w:sz w:val="20"/>
                <w:szCs w:val="20"/>
              </w:rPr>
              <w:t>күнтізбесінде</w:t>
            </w:r>
            <w:r w:rsidRPr="00860800">
              <w:rPr>
                <w:rFonts w:eastAsia="Times New Roman"/>
                <w:bCs/>
                <w:sz w:val="20"/>
                <w:szCs w:val="20"/>
                <w:lang w:val="en-US"/>
              </w:rPr>
              <w:t xml:space="preserve"> (</w:t>
            </w:r>
            <w:r w:rsidRPr="00860800">
              <w:rPr>
                <w:rFonts w:eastAsia="Times New Roman"/>
                <w:bCs/>
                <w:sz w:val="20"/>
                <w:szCs w:val="20"/>
              </w:rPr>
              <w:t>кестесінде</w:t>
            </w:r>
            <w:r w:rsidRPr="00860800">
              <w:rPr>
                <w:rFonts w:eastAsia="Times New Roman"/>
                <w:bCs/>
                <w:sz w:val="20"/>
                <w:szCs w:val="20"/>
                <w:lang w:val="en-US"/>
              </w:rPr>
              <w:t xml:space="preserve">) </w:t>
            </w:r>
            <w:r w:rsidRPr="00860800">
              <w:rPr>
                <w:rFonts w:eastAsia="Times New Roman"/>
                <w:sz w:val="20"/>
                <w:szCs w:val="20"/>
              </w:rPr>
              <w:t>көрсетілген</w:t>
            </w:r>
            <w:r w:rsidRPr="00860800">
              <w:rPr>
                <w:rFonts w:eastAsia="Times New Roman"/>
                <w:bCs/>
                <w:sz w:val="20"/>
                <w:szCs w:val="20"/>
                <w:lang w:val="en-US"/>
              </w:rPr>
              <w:t xml:space="preserve">, </w:t>
            </w:r>
            <w:r w:rsidRPr="00860800">
              <w:rPr>
                <w:rFonts w:eastAsia="Times New Roman"/>
                <w:bCs/>
                <w:sz w:val="20"/>
                <w:szCs w:val="20"/>
              </w:rPr>
              <w:t>сондай</w:t>
            </w:r>
            <w:r w:rsidRPr="00860800">
              <w:rPr>
                <w:rFonts w:eastAsia="Times New Roman"/>
                <w:bCs/>
                <w:sz w:val="20"/>
                <w:szCs w:val="20"/>
                <w:lang w:val="en-US"/>
              </w:rPr>
              <w:t>-</w:t>
            </w:r>
            <w:r w:rsidRPr="00860800">
              <w:rPr>
                <w:rFonts w:eastAsia="Times New Roman"/>
                <w:bCs/>
                <w:sz w:val="20"/>
                <w:szCs w:val="20"/>
              </w:rPr>
              <w:t>ақ</w:t>
            </w:r>
            <w:r w:rsidRPr="00860800">
              <w:rPr>
                <w:rFonts w:eastAsia="Times New Roman"/>
                <w:bCs/>
                <w:sz w:val="20"/>
                <w:szCs w:val="20"/>
                <w:lang w:val="en-US"/>
              </w:rPr>
              <w:t xml:space="preserve"> </w:t>
            </w:r>
            <w:r w:rsidRPr="00860800">
              <w:rPr>
                <w:rFonts w:eastAsia="Times New Roman"/>
                <w:b/>
                <w:sz w:val="20"/>
                <w:szCs w:val="20"/>
                <w:lang w:val="en-US"/>
              </w:rPr>
              <w:t>MOOC</w:t>
            </w:r>
            <w:r w:rsidRPr="00860800">
              <w:rPr>
                <w:rFonts w:eastAsia="Times New Roman"/>
                <w:b/>
                <w:sz w:val="20"/>
                <w:szCs w:val="20"/>
                <w:lang w:val="kk-KZ"/>
              </w:rPr>
              <w:t>-</w:t>
            </w:r>
            <w:r w:rsidRPr="00860800">
              <w:rPr>
                <w:rFonts w:eastAsia="Times New Roman"/>
                <w:bCs/>
                <w:sz w:val="20"/>
                <w:szCs w:val="20"/>
                <w:lang w:val="kk-KZ"/>
              </w:rPr>
              <w:t>та</w:t>
            </w:r>
            <w:r w:rsidRPr="00860800">
              <w:rPr>
                <w:rFonts w:eastAsia="Times New Roman"/>
                <w:bCs/>
                <w:sz w:val="20"/>
                <w:szCs w:val="20"/>
                <w:lang w:val="en-US"/>
              </w:rPr>
              <w:t xml:space="preserve"> </w:t>
            </w:r>
            <w:r w:rsidRPr="00860800">
              <w:rPr>
                <w:rFonts w:eastAsia="Times New Roman"/>
                <w:bCs/>
                <w:sz w:val="20"/>
                <w:szCs w:val="20"/>
              </w:rPr>
              <w:t>көрсетілген</w:t>
            </w:r>
            <w:r w:rsidRPr="00860800">
              <w:rPr>
                <w:rFonts w:eastAsia="Times New Roman"/>
                <w:bCs/>
                <w:sz w:val="20"/>
                <w:szCs w:val="20"/>
                <w:lang w:val="en-US"/>
              </w:rPr>
              <w:t xml:space="preserve">. </w:t>
            </w:r>
            <w:r w:rsidRPr="00860800">
              <w:rPr>
                <w:rFonts w:eastAsia="Times New Roman"/>
                <w:bCs/>
                <w:sz w:val="20"/>
                <w:szCs w:val="20"/>
              </w:rPr>
              <w:t>Мерзімдерді</w:t>
            </w:r>
            <w:r w:rsidRPr="00860800">
              <w:rPr>
                <w:rFonts w:eastAsia="Times New Roman"/>
                <w:bCs/>
                <w:sz w:val="20"/>
                <w:szCs w:val="20"/>
                <w:lang w:val="en-US"/>
              </w:rPr>
              <w:t xml:space="preserve"> </w:t>
            </w:r>
            <w:r w:rsidRPr="00860800">
              <w:rPr>
                <w:rFonts w:eastAsia="Times New Roman"/>
                <w:bCs/>
                <w:sz w:val="20"/>
                <w:szCs w:val="20"/>
              </w:rPr>
              <w:t>сақтамау</w:t>
            </w:r>
            <w:r w:rsidRPr="00860800">
              <w:rPr>
                <w:rFonts w:eastAsia="Times New Roman"/>
                <w:bCs/>
                <w:sz w:val="20"/>
                <w:szCs w:val="20"/>
                <w:lang w:val="en-US"/>
              </w:rPr>
              <w:t xml:space="preserve"> </w:t>
            </w:r>
            <w:r w:rsidRPr="00860800">
              <w:rPr>
                <w:rFonts w:eastAsia="Times New Roman"/>
                <w:bCs/>
                <w:sz w:val="20"/>
                <w:szCs w:val="20"/>
                <w:lang w:val="kk-KZ"/>
              </w:rPr>
              <w:t>баллд</w:t>
            </w:r>
            <w:r w:rsidRPr="00860800">
              <w:rPr>
                <w:rFonts w:eastAsia="Times New Roman"/>
                <w:bCs/>
                <w:sz w:val="20"/>
                <w:szCs w:val="20"/>
              </w:rPr>
              <w:t>ардың</w:t>
            </w:r>
            <w:r w:rsidRPr="00860800">
              <w:rPr>
                <w:rFonts w:eastAsia="Times New Roman"/>
                <w:bCs/>
                <w:sz w:val="20"/>
                <w:szCs w:val="20"/>
                <w:lang w:val="en-US"/>
              </w:rPr>
              <w:t xml:space="preserve"> </w:t>
            </w:r>
            <w:r w:rsidRPr="00860800">
              <w:rPr>
                <w:rFonts w:eastAsia="Times New Roman"/>
                <w:bCs/>
                <w:sz w:val="20"/>
                <w:szCs w:val="20"/>
              </w:rPr>
              <w:t>жоғалуына</w:t>
            </w:r>
            <w:r w:rsidRPr="00860800">
              <w:rPr>
                <w:rFonts w:eastAsia="Times New Roman"/>
                <w:bCs/>
                <w:sz w:val="20"/>
                <w:szCs w:val="20"/>
                <w:lang w:val="en-US"/>
              </w:rPr>
              <w:t xml:space="preserve"> </w:t>
            </w:r>
            <w:r w:rsidRPr="00860800">
              <w:rPr>
                <w:rFonts w:eastAsia="Times New Roman"/>
                <w:bCs/>
                <w:sz w:val="20"/>
                <w:szCs w:val="20"/>
              </w:rPr>
              <w:t>әкеледі</w:t>
            </w:r>
            <w:r w:rsidR="00437959" w:rsidRPr="00860800">
              <w:rPr>
                <w:rFonts w:eastAsia="Times New Roman"/>
                <w:bCs/>
                <w:sz w:val="20"/>
                <w:szCs w:val="20"/>
                <w:lang w:val="en-US"/>
              </w:rPr>
              <w:t>.</w:t>
            </w:r>
          </w:p>
        </w:tc>
      </w:tr>
      <w:tr w:rsidR="00860800" w:rsidRPr="00860800" w14:paraId="3BEBB19C" w14:textId="77777777" w:rsidTr="0043795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CC9E8F" w14:textId="77777777" w:rsidR="00C943C2" w:rsidRPr="00860800" w:rsidRDefault="00C943C2" w:rsidP="00C943C2">
            <w:pPr>
              <w:jc w:val="center"/>
              <w:rPr>
                <w:rFonts w:eastAsia="Times New Roman"/>
                <w:b/>
                <w:bCs/>
                <w:sz w:val="20"/>
                <w:szCs w:val="20"/>
              </w:rPr>
            </w:pPr>
            <w:r w:rsidRPr="00860800">
              <w:rPr>
                <w:rFonts w:eastAsia="Times New Roman"/>
                <w:b/>
                <w:bCs/>
                <w:sz w:val="20"/>
                <w:szCs w:val="20"/>
                <w:lang w:val="kk-KZ"/>
              </w:rPr>
              <w:lastRenderedPageBreak/>
              <w:t>БІЛІМ БЕРУ, БІЛІМ АЛУ ЖӘНЕ БАҒАЛАНУ ТУРАЛЫ АҚПАРАТ</w:t>
            </w:r>
          </w:p>
        </w:tc>
      </w:tr>
      <w:tr w:rsidR="00860800" w:rsidRPr="00860800" w14:paraId="3EF45E82" w14:textId="77777777" w:rsidTr="00C943C2">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5C098975" w14:textId="77777777" w:rsidR="00C943C2" w:rsidRPr="00860800" w:rsidRDefault="00C943C2" w:rsidP="00C943C2">
            <w:pPr>
              <w:jc w:val="both"/>
              <w:rPr>
                <w:rFonts w:eastAsia="Times New Roman"/>
                <w:b/>
                <w:bCs/>
                <w:sz w:val="20"/>
                <w:szCs w:val="20"/>
              </w:rPr>
            </w:pPr>
            <w:r w:rsidRPr="00860800">
              <w:rPr>
                <w:rFonts w:eastAsia="Times New Roman"/>
                <w:b/>
                <w:bCs/>
                <w:sz w:val="20"/>
                <w:szCs w:val="20"/>
                <w:lang w:val="kk-KZ"/>
              </w:rPr>
              <w:t>Оқу жетістіктерін есептеудің б</w:t>
            </w:r>
            <w:r w:rsidRPr="00860800">
              <w:rPr>
                <w:rFonts w:eastAsia="Times New Roman"/>
                <w:b/>
                <w:bCs/>
                <w:sz w:val="20"/>
                <w:szCs w:val="20"/>
              </w:rPr>
              <w:t>а</w:t>
            </w:r>
            <w:r w:rsidRPr="00860800">
              <w:rPr>
                <w:rFonts w:eastAsia="Times New Roman"/>
                <w:b/>
                <w:bCs/>
                <w:sz w:val="20"/>
                <w:szCs w:val="20"/>
                <w:lang w:val="kk-KZ"/>
              </w:rPr>
              <w:t>ллдық</w:t>
            </w:r>
            <w:r w:rsidRPr="00860800">
              <w:rPr>
                <w:rFonts w:eastAsia="Times New Roman"/>
                <w:b/>
                <w:bCs/>
                <w:sz w:val="20"/>
                <w:szCs w:val="20"/>
              </w:rPr>
              <w:t>-рейтинг</w:t>
            </w:r>
            <w:r w:rsidRPr="00860800">
              <w:rPr>
                <w:rFonts w:eastAsia="Times New Roman"/>
                <w:b/>
                <w:bCs/>
                <w:sz w:val="20"/>
                <w:szCs w:val="20"/>
                <w:lang w:val="kk-KZ"/>
              </w:rPr>
              <w:t>тік</w:t>
            </w:r>
            <w:r w:rsidRPr="00860800">
              <w:rPr>
                <w:rFonts w:eastAsia="Times New Roman"/>
                <w:b/>
                <w:bCs/>
                <w:sz w:val="20"/>
                <w:szCs w:val="20"/>
              </w:rPr>
              <w:t xml:space="preserve"> </w:t>
            </w:r>
          </w:p>
          <w:p w14:paraId="74EB3AE5" w14:textId="77777777" w:rsidR="00C943C2" w:rsidRPr="00860800" w:rsidRDefault="00C943C2" w:rsidP="00C943C2">
            <w:pPr>
              <w:jc w:val="both"/>
              <w:rPr>
                <w:rFonts w:eastAsia="Times New Roman"/>
                <w:b/>
                <w:sz w:val="20"/>
                <w:szCs w:val="20"/>
                <w:highlight w:val="green"/>
              </w:rPr>
            </w:pPr>
            <w:r w:rsidRPr="00860800">
              <w:rPr>
                <w:rFonts w:eastAsia="Times New Roman"/>
                <w:b/>
                <w:bCs/>
                <w:sz w:val="20"/>
                <w:szCs w:val="20"/>
                <w:lang w:val="kk-KZ"/>
              </w:rPr>
              <w:t>әріптік бағалау жүйесі</w:t>
            </w:r>
            <w:r w:rsidRPr="00860800">
              <w:rPr>
                <w:rFonts w:eastAsia="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F3F6AE2" w14:textId="77777777" w:rsidR="00C943C2" w:rsidRPr="00860800" w:rsidRDefault="00C943C2" w:rsidP="00C943C2">
            <w:pPr>
              <w:jc w:val="both"/>
              <w:rPr>
                <w:rFonts w:eastAsia="Times New Roman"/>
                <w:b/>
                <w:bCs/>
                <w:sz w:val="20"/>
                <w:szCs w:val="20"/>
              </w:rPr>
            </w:pPr>
            <w:r w:rsidRPr="00860800">
              <w:rPr>
                <w:rFonts w:eastAsia="Times New Roman"/>
                <w:b/>
                <w:sz w:val="20"/>
                <w:szCs w:val="20"/>
                <w:lang w:val="kk-KZ"/>
              </w:rPr>
              <w:t xml:space="preserve">Бағалау әдістері </w:t>
            </w:r>
          </w:p>
        </w:tc>
      </w:tr>
      <w:tr w:rsidR="00860800" w:rsidRPr="00860800" w14:paraId="26754742" w14:textId="77777777" w:rsidTr="00C943C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FDA6530" w14:textId="77777777" w:rsidR="00C943C2" w:rsidRPr="00860800" w:rsidRDefault="00C943C2" w:rsidP="00C943C2">
            <w:pPr>
              <w:rPr>
                <w:rFonts w:eastAsia="Times New Roman"/>
                <w:b/>
                <w:bCs/>
                <w:sz w:val="20"/>
                <w:szCs w:val="20"/>
                <w:lang w:val="kk-KZ"/>
              </w:rPr>
            </w:pPr>
            <w:r w:rsidRPr="00860800">
              <w:rPr>
                <w:rFonts w:eastAsia="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868B29D" w14:textId="77777777" w:rsidR="00C943C2" w:rsidRPr="00860800" w:rsidRDefault="00C943C2" w:rsidP="00C943C2">
            <w:pPr>
              <w:jc w:val="both"/>
              <w:rPr>
                <w:rFonts w:eastAsia="Times New Roman"/>
                <w:b/>
                <w:bCs/>
                <w:sz w:val="20"/>
                <w:szCs w:val="20"/>
              </w:rPr>
            </w:pPr>
            <w:r w:rsidRPr="00860800">
              <w:rPr>
                <w:rFonts w:eastAsia="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398F226" w14:textId="77777777" w:rsidR="00C943C2" w:rsidRPr="00860800" w:rsidRDefault="00C943C2" w:rsidP="00C943C2">
            <w:pPr>
              <w:rPr>
                <w:rFonts w:eastAsia="Times New Roman"/>
                <w:sz w:val="20"/>
                <w:szCs w:val="20"/>
              </w:rPr>
            </w:pPr>
            <w:r w:rsidRPr="00860800">
              <w:rPr>
                <w:rFonts w:eastAsia="Times New Roman"/>
                <w:b/>
                <w:bCs/>
                <w:sz w:val="20"/>
                <w:szCs w:val="20"/>
              </w:rPr>
              <w:t xml:space="preserve">% </w:t>
            </w:r>
            <w:r w:rsidRPr="00860800">
              <w:rPr>
                <w:rFonts w:eastAsia="Times New Roman"/>
                <w:b/>
                <w:bCs/>
                <w:sz w:val="20"/>
                <w:szCs w:val="20"/>
                <w:lang w:val="kk-KZ"/>
              </w:rPr>
              <w:t>мәндегі баллдар</w:t>
            </w:r>
            <w:r w:rsidRPr="00860800">
              <w:rPr>
                <w:rFonts w:eastAsia="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D8E6FBA" w14:textId="77777777" w:rsidR="00C943C2" w:rsidRPr="00860800" w:rsidRDefault="00C943C2" w:rsidP="00C943C2">
            <w:pPr>
              <w:rPr>
                <w:rFonts w:eastAsia="Times New Roman"/>
                <w:sz w:val="20"/>
                <w:szCs w:val="20"/>
              </w:rPr>
            </w:pPr>
            <w:r w:rsidRPr="00860800">
              <w:rPr>
                <w:rFonts w:eastAsia="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C60F6D5" w14:textId="77777777" w:rsidR="00C943C2" w:rsidRPr="00860800" w:rsidRDefault="00C943C2" w:rsidP="00C943C2">
            <w:pPr>
              <w:jc w:val="both"/>
              <w:rPr>
                <w:rFonts w:eastAsia="Times New Roman"/>
                <w:bCs/>
                <w:sz w:val="20"/>
                <w:szCs w:val="20"/>
                <w:lang w:val="kk-KZ"/>
              </w:rPr>
            </w:pPr>
            <w:r w:rsidRPr="00860800">
              <w:rPr>
                <w:rFonts w:eastAsia="Times New Roman"/>
                <w:b/>
                <w:sz w:val="20"/>
                <w:szCs w:val="20"/>
              </w:rPr>
              <w:t>Критериалды бағалау</w:t>
            </w:r>
            <w:r w:rsidRPr="00860800">
              <w:rPr>
                <w:rFonts w:eastAsia="Times New Roman"/>
                <w:b/>
                <w:sz w:val="20"/>
                <w:szCs w:val="20"/>
                <w:lang w:val="kk-KZ"/>
              </w:rPr>
              <w:t xml:space="preserve"> </w:t>
            </w:r>
            <w:r w:rsidRPr="00860800">
              <w:rPr>
                <w:rFonts w:eastAsia="Times New Roman"/>
                <w:bCs/>
                <w:sz w:val="20"/>
                <w:szCs w:val="20"/>
              </w:rPr>
              <w:t>–</w:t>
            </w:r>
            <w:r w:rsidRPr="00860800">
              <w:rPr>
                <w:rFonts w:eastAsia="Times New Roman"/>
                <w:b/>
                <w:sz w:val="20"/>
                <w:szCs w:val="20"/>
                <w:lang w:val="kk-KZ"/>
              </w:rPr>
              <w:t xml:space="preserve"> </w:t>
            </w:r>
            <w:r w:rsidRPr="00860800">
              <w:rPr>
                <w:rFonts w:eastAsia="Times New Roman"/>
                <w:bCs/>
                <w:sz w:val="20"/>
                <w:szCs w:val="20"/>
                <w:lang w:val="kk-KZ"/>
              </w:rPr>
              <w:t>айқын</w:t>
            </w:r>
            <w:r w:rsidRPr="00860800">
              <w:rPr>
                <w:rFonts w:eastAsia="Times New Roman"/>
                <w:bCs/>
                <w:sz w:val="20"/>
                <w:szCs w:val="20"/>
              </w:rPr>
              <w:t xml:space="preserve"> әзірленген критерийлер негізінде оқытудың нақты қол жеткізілген нәтижелерін оқытуд</w:t>
            </w:r>
            <w:r w:rsidRPr="00860800">
              <w:rPr>
                <w:rFonts w:eastAsia="Times New Roman"/>
                <w:bCs/>
                <w:sz w:val="20"/>
                <w:szCs w:val="20"/>
                <w:lang w:val="kk-KZ"/>
              </w:rPr>
              <w:t>ан</w:t>
            </w:r>
            <w:r w:rsidRPr="00860800">
              <w:rPr>
                <w:rFonts w:eastAsia="Times New Roman"/>
                <w:bCs/>
                <w:sz w:val="20"/>
                <w:szCs w:val="20"/>
              </w:rPr>
              <w:t xml:space="preserve"> күтілетін нәтижелерімен </w:t>
            </w:r>
            <w:r w:rsidRPr="00860800">
              <w:rPr>
                <w:rFonts w:eastAsia="Times New Roman"/>
                <w:bCs/>
                <w:sz w:val="20"/>
                <w:szCs w:val="20"/>
                <w:lang w:val="kk-KZ"/>
              </w:rPr>
              <w:t>ара салмақтық</w:t>
            </w:r>
            <w:r w:rsidRPr="00860800">
              <w:rPr>
                <w:rFonts w:eastAsia="Times New Roman"/>
                <w:bCs/>
                <w:sz w:val="20"/>
                <w:szCs w:val="20"/>
              </w:rPr>
              <w:t xml:space="preserve"> процесі. Формативті және жиынтық бағалауға негізделген</w:t>
            </w:r>
            <w:r w:rsidRPr="00860800">
              <w:rPr>
                <w:rFonts w:eastAsia="Times New Roman"/>
                <w:bCs/>
                <w:sz w:val="20"/>
                <w:szCs w:val="20"/>
                <w:lang w:val="kk-KZ"/>
              </w:rPr>
              <w:t>.</w:t>
            </w:r>
          </w:p>
          <w:p w14:paraId="4EEA0F10" w14:textId="77777777" w:rsidR="00C943C2" w:rsidRPr="00860800" w:rsidRDefault="00C943C2" w:rsidP="00C943C2">
            <w:pPr>
              <w:jc w:val="both"/>
              <w:rPr>
                <w:rFonts w:eastAsia="Times New Roman"/>
                <w:sz w:val="20"/>
                <w:szCs w:val="20"/>
                <w:lang w:val="kk-KZ"/>
              </w:rPr>
            </w:pPr>
            <w:r w:rsidRPr="00860800">
              <w:rPr>
                <w:rFonts w:eastAsia="Times New Roman"/>
                <w:b/>
                <w:bCs/>
                <w:sz w:val="20"/>
                <w:szCs w:val="20"/>
                <w:lang w:val="kk-KZ"/>
              </w:rPr>
              <w:t>Формативті бағалау</w:t>
            </w:r>
            <w:r w:rsidRPr="00860800">
              <w:rPr>
                <w:rFonts w:eastAsia="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450AFCF" w14:textId="77777777" w:rsidR="00C943C2" w:rsidRPr="00860800" w:rsidRDefault="00C943C2" w:rsidP="00C943C2">
            <w:pPr>
              <w:jc w:val="both"/>
              <w:rPr>
                <w:rFonts w:eastAsia="Times New Roman"/>
                <w:b/>
                <w:sz w:val="20"/>
                <w:szCs w:val="20"/>
                <w:lang w:val="kk-KZ"/>
              </w:rPr>
            </w:pPr>
            <w:r w:rsidRPr="00860800">
              <w:rPr>
                <w:rFonts w:eastAsia="Times New Roman"/>
                <w:b/>
                <w:sz w:val="20"/>
                <w:szCs w:val="20"/>
                <w:lang w:val="kk-KZ"/>
              </w:rPr>
              <w:t xml:space="preserve">Жиынтық бағалау – </w:t>
            </w:r>
            <w:r w:rsidRPr="00860800">
              <w:rPr>
                <w:rFonts w:eastAsia="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860800">
              <w:rPr>
                <w:rFonts w:eastAsia="Times New Roman"/>
                <w:bCs/>
                <w:sz w:val="20"/>
                <w:szCs w:val="20"/>
              </w:rPr>
              <w:t>Оқу нәтижелері бағаланады</w:t>
            </w:r>
            <w:r w:rsidRPr="00860800">
              <w:rPr>
                <w:rFonts w:eastAsia="Times New Roman"/>
                <w:bCs/>
                <w:sz w:val="20"/>
                <w:szCs w:val="20"/>
                <w:lang w:val="kk-KZ"/>
              </w:rPr>
              <w:t>.</w:t>
            </w:r>
          </w:p>
        </w:tc>
      </w:tr>
      <w:tr w:rsidR="00860800" w:rsidRPr="00860800" w14:paraId="107B132D" w14:textId="77777777" w:rsidTr="00C943C2">
        <w:trPr>
          <w:trHeight w:val="359"/>
        </w:trPr>
        <w:tc>
          <w:tcPr>
            <w:tcW w:w="851" w:type="dxa"/>
            <w:tcBorders>
              <w:left w:val="single" w:sz="4" w:space="0" w:color="000000" w:themeColor="text1"/>
              <w:right w:val="single" w:sz="4" w:space="0" w:color="000000" w:themeColor="text1"/>
            </w:tcBorders>
          </w:tcPr>
          <w:p w14:paraId="7C3B6525"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A</w:t>
            </w:r>
          </w:p>
        </w:tc>
        <w:tc>
          <w:tcPr>
            <w:tcW w:w="1276" w:type="dxa"/>
            <w:tcBorders>
              <w:left w:val="single" w:sz="4" w:space="0" w:color="000000" w:themeColor="text1"/>
              <w:right w:val="single" w:sz="4" w:space="0" w:color="000000" w:themeColor="text1"/>
            </w:tcBorders>
          </w:tcPr>
          <w:p w14:paraId="0DA44929"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4</w:t>
            </w:r>
            <w:r w:rsidRPr="00860800">
              <w:rPr>
                <w:rFonts w:eastAsia="Times New Roman"/>
                <w:sz w:val="20"/>
                <w:szCs w:val="20"/>
              </w:rPr>
              <w:t>,0</w:t>
            </w:r>
          </w:p>
        </w:tc>
        <w:tc>
          <w:tcPr>
            <w:tcW w:w="992" w:type="dxa"/>
            <w:gridSpan w:val="2"/>
            <w:tcBorders>
              <w:left w:val="single" w:sz="4" w:space="0" w:color="000000" w:themeColor="text1"/>
              <w:right w:val="single" w:sz="4" w:space="0" w:color="000000" w:themeColor="text1"/>
            </w:tcBorders>
          </w:tcPr>
          <w:p w14:paraId="7297622A"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349DCEE8" w14:textId="77777777" w:rsidR="00C943C2" w:rsidRPr="00860800" w:rsidRDefault="00C943C2" w:rsidP="00C943C2">
            <w:pPr>
              <w:jc w:val="both"/>
              <w:rPr>
                <w:rFonts w:eastAsia="Times New Roman"/>
                <w:b/>
                <w:sz w:val="20"/>
                <w:szCs w:val="20"/>
                <w:highlight w:val="green"/>
                <w:lang w:val="kk-KZ"/>
              </w:rPr>
            </w:pPr>
            <w:r w:rsidRPr="00860800">
              <w:rPr>
                <w:rFonts w:eastAsia="Times New Roman"/>
                <w:sz w:val="20"/>
                <w:szCs w:val="20"/>
                <w:lang w:val="kk-KZ"/>
              </w:rPr>
              <w:t>Өте жақсы</w:t>
            </w:r>
          </w:p>
        </w:tc>
        <w:tc>
          <w:tcPr>
            <w:tcW w:w="5528" w:type="dxa"/>
            <w:gridSpan w:val="2"/>
            <w:vMerge/>
          </w:tcPr>
          <w:p w14:paraId="2517789E" w14:textId="77777777" w:rsidR="00C943C2" w:rsidRPr="00860800" w:rsidRDefault="00C943C2" w:rsidP="00C943C2">
            <w:pPr>
              <w:jc w:val="both"/>
              <w:rPr>
                <w:rFonts w:eastAsia="Times New Roman"/>
                <w:sz w:val="20"/>
                <w:szCs w:val="20"/>
                <w:highlight w:val="green"/>
              </w:rPr>
            </w:pPr>
          </w:p>
        </w:tc>
      </w:tr>
      <w:tr w:rsidR="00860800" w:rsidRPr="00860800" w14:paraId="3FDECC56" w14:textId="77777777" w:rsidTr="00C943C2">
        <w:trPr>
          <w:trHeight w:val="359"/>
        </w:trPr>
        <w:tc>
          <w:tcPr>
            <w:tcW w:w="851" w:type="dxa"/>
            <w:tcBorders>
              <w:left w:val="single" w:sz="4" w:space="0" w:color="000000" w:themeColor="text1"/>
              <w:right w:val="single" w:sz="4" w:space="0" w:color="000000" w:themeColor="text1"/>
            </w:tcBorders>
          </w:tcPr>
          <w:p w14:paraId="5C9B6DA7"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A-</w:t>
            </w:r>
          </w:p>
        </w:tc>
        <w:tc>
          <w:tcPr>
            <w:tcW w:w="1276" w:type="dxa"/>
            <w:tcBorders>
              <w:left w:val="single" w:sz="4" w:space="0" w:color="000000" w:themeColor="text1"/>
              <w:right w:val="single" w:sz="4" w:space="0" w:color="000000" w:themeColor="text1"/>
            </w:tcBorders>
          </w:tcPr>
          <w:p w14:paraId="51CA845F"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3,67</w:t>
            </w:r>
          </w:p>
        </w:tc>
        <w:tc>
          <w:tcPr>
            <w:tcW w:w="992" w:type="dxa"/>
            <w:gridSpan w:val="2"/>
            <w:tcBorders>
              <w:left w:val="single" w:sz="4" w:space="0" w:color="000000" w:themeColor="text1"/>
              <w:right w:val="single" w:sz="4" w:space="0" w:color="000000" w:themeColor="text1"/>
            </w:tcBorders>
          </w:tcPr>
          <w:p w14:paraId="61450F25"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90-94</w:t>
            </w:r>
          </w:p>
        </w:tc>
        <w:tc>
          <w:tcPr>
            <w:tcW w:w="1843" w:type="dxa"/>
            <w:vMerge/>
          </w:tcPr>
          <w:p w14:paraId="3162E817" w14:textId="77777777" w:rsidR="00C943C2" w:rsidRPr="00860800" w:rsidRDefault="00C943C2" w:rsidP="00C943C2">
            <w:pPr>
              <w:jc w:val="both"/>
              <w:rPr>
                <w:rFonts w:eastAsia="Times New Roman"/>
                <w:b/>
                <w:sz w:val="20"/>
                <w:szCs w:val="20"/>
                <w:highlight w:val="green"/>
              </w:rPr>
            </w:pPr>
          </w:p>
        </w:tc>
        <w:tc>
          <w:tcPr>
            <w:tcW w:w="5528" w:type="dxa"/>
            <w:gridSpan w:val="2"/>
            <w:vMerge/>
          </w:tcPr>
          <w:p w14:paraId="3A6E988A" w14:textId="77777777" w:rsidR="00C943C2" w:rsidRPr="00860800" w:rsidRDefault="00C943C2" w:rsidP="00C943C2">
            <w:pPr>
              <w:jc w:val="both"/>
              <w:rPr>
                <w:rFonts w:eastAsia="Times New Roman"/>
                <w:sz w:val="20"/>
                <w:szCs w:val="20"/>
                <w:highlight w:val="green"/>
              </w:rPr>
            </w:pPr>
          </w:p>
        </w:tc>
      </w:tr>
      <w:tr w:rsidR="00860800" w:rsidRPr="00860800" w14:paraId="614AF11F" w14:textId="77777777" w:rsidTr="00C943C2">
        <w:trPr>
          <w:trHeight w:val="973"/>
        </w:trPr>
        <w:tc>
          <w:tcPr>
            <w:tcW w:w="851" w:type="dxa"/>
            <w:tcBorders>
              <w:left w:val="single" w:sz="4" w:space="0" w:color="000000" w:themeColor="text1"/>
              <w:right w:val="single" w:sz="4" w:space="0" w:color="000000" w:themeColor="text1"/>
            </w:tcBorders>
          </w:tcPr>
          <w:p w14:paraId="6151CFCA"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B+</w:t>
            </w:r>
          </w:p>
        </w:tc>
        <w:tc>
          <w:tcPr>
            <w:tcW w:w="1276" w:type="dxa"/>
            <w:tcBorders>
              <w:left w:val="single" w:sz="4" w:space="0" w:color="000000" w:themeColor="text1"/>
              <w:right w:val="single" w:sz="4" w:space="0" w:color="000000" w:themeColor="text1"/>
            </w:tcBorders>
          </w:tcPr>
          <w:p w14:paraId="1A9D5C57"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3,33</w:t>
            </w:r>
          </w:p>
        </w:tc>
        <w:tc>
          <w:tcPr>
            <w:tcW w:w="992" w:type="dxa"/>
            <w:gridSpan w:val="2"/>
            <w:tcBorders>
              <w:left w:val="single" w:sz="4" w:space="0" w:color="000000" w:themeColor="text1"/>
              <w:right w:val="single" w:sz="4" w:space="0" w:color="000000" w:themeColor="text1"/>
            </w:tcBorders>
          </w:tcPr>
          <w:p w14:paraId="21EC34EC"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85-89</w:t>
            </w:r>
          </w:p>
        </w:tc>
        <w:tc>
          <w:tcPr>
            <w:tcW w:w="1843" w:type="dxa"/>
            <w:vMerge w:val="restart"/>
            <w:tcBorders>
              <w:left w:val="single" w:sz="4" w:space="0" w:color="000000" w:themeColor="text1"/>
              <w:right w:val="single" w:sz="4" w:space="0" w:color="000000" w:themeColor="text1"/>
            </w:tcBorders>
          </w:tcPr>
          <w:p w14:paraId="7DB707DD" w14:textId="77777777" w:rsidR="00C943C2" w:rsidRPr="00860800" w:rsidRDefault="00C943C2" w:rsidP="00C943C2">
            <w:pPr>
              <w:jc w:val="both"/>
              <w:rPr>
                <w:rFonts w:eastAsia="Times New Roman"/>
                <w:b/>
                <w:sz w:val="20"/>
                <w:szCs w:val="20"/>
                <w:highlight w:val="green"/>
                <w:lang w:val="kk-KZ"/>
              </w:rPr>
            </w:pPr>
            <w:r w:rsidRPr="00860800">
              <w:rPr>
                <w:rFonts w:eastAsia="Times New Roman"/>
                <w:sz w:val="20"/>
                <w:szCs w:val="20"/>
                <w:lang w:val="kk-KZ"/>
              </w:rPr>
              <w:t xml:space="preserve">Жақсы </w:t>
            </w:r>
          </w:p>
        </w:tc>
        <w:tc>
          <w:tcPr>
            <w:tcW w:w="5528" w:type="dxa"/>
            <w:gridSpan w:val="2"/>
            <w:vMerge/>
          </w:tcPr>
          <w:p w14:paraId="71B5AA16" w14:textId="77777777" w:rsidR="00C943C2" w:rsidRPr="00860800" w:rsidRDefault="00C943C2" w:rsidP="00C943C2">
            <w:pPr>
              <w:jc w:val="both"/>
              <w:rPr>
                <w:rFonts w:eastAsia="Times New Roman"/>
                <w:sz w:val="20"/>
                <w:szCs w:val="20"/>
              </w:rPr>
            </w:pPr>
          </w:p>
        </w:tc>
      </w:tr>
      <w:tr w:rsidR="00860800" w:rsidRPr="004B426D" w14:paraId="6312F06D" w14:textId="77777777" w:rsidTr="00C943C2">
        <w:trPr>
          <w:trHeight w:val="119"/>
        </w:trPr>
        <w:tc>
          <w:tcPr>
            <w:tcW w:w="851" w:type="dxa"/>
            <w:tcBorders>
              <w:left w:val="single" w:sz="4" w:space="0" w:color="000000" w:themeColor="text1"/>
              <w:right w:val="single" w:sz="4" w:space="0" w:color="000000" w:themeColor="text1"/>
            </w:tcBorders>
          </w:tcPr>
          <w:p w14:paraId="13111818"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B</w:t>
            </w:r>
          </w:p>
        </w:tc>
        <w:tc>
          <w:tcPr>
            <w:tcW w:w="1276" w:type="dxa"/>
            <w:tcBorders>
              <w:left w:val="single" w:sz="4" w:space="0" w:color="000000" w:themeColor="text1"/>
              <w:right w:val="single" w:sz="4" w:space="0" w:color="000000" w:themeColor="text1"/>
            </w:tcBorders>
          </w:tcPr>
          <w:p w14:paraId="11D5FE6E"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3,0</w:t>
            </w:r>
          </w:p>
        </w:tc>
        <w:tc>
          <w:tcPr>
            <w:tcW w:w="992" w:type="dxa"/>
            <w:gridSpan w:val="2"/>
            <w:tcBorders>
              <w:left w:val="single" w:sz="4" w:space="0" w:color="000000" w:themeColor="text1"/>
              <w:right w:val="single" w:sz="4" w:space="0" w:color="000000" w:themeColor="text1"/>
            </w:tcBorders>
          </w:tcPr>
          <w:p w14:paraId="598E6DCB"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80-84</w:t>
            </w:r>
          </w:p>
        </w:tc>
        <w:tc>
          <w:tcPr>
            <w:tcW w:w="1843" w:type="dxa"/>
            <w:vMerge/>
          </w:tcPr>
          <w:p w14:paraId="4816E88D"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31E440F7" w14:textId="77777777" w:rsidR="00C943C2" w:rsidRPr="00860800" w:rsidRDefault="00C943C2" w:rsidP="00C943C2">
            <w:pPr>
              <w:jc w:val="both"/>
              <w:rPr>
                <w:rFonts w:eastAsia="Times New Roman"/>
                <w:b/>
                <w:sz w:val="20"/>
                <w:szCs w:val="20"/>
                <w:lang w:val="kk-KZ"/>
              </w:rPr>
            </w:pPr>
            <w:r w:rsidRPr="00860800">
              <w:rPr>
                <w:rFonts w:eastAsia="Times New Roman"/>
                <w:b/>
                <w:sz w:val="20"/>
                <w:szCs w:val="20"/>
              </w:rPr>
              <w:t>Форматив</w:t>
            </w:r>
            <w:r w:rsidRPr="00860800">
              <w:rPr>
                <w:rFonts w:eastAsia="Times New Roman"/>
                <w:b/>
                <w:sz w:val="20"/>
                <w:szCs w:val="20"/>
                <w:lang w:val="kk-KZ"/>
              </w:rPr>
              <w:t>ті және</w:t>
            </w:r>
            <w:r w:rsidRPr="00860800">
              <w:rPr>
                <w:rFonts w:eastAsia="Times New Roman"/>
                <w:b/>
                <w:sz w:val="20"/>
                <w:szCs w:val="20"/>
              </w:rPr>
              <w:t xml:space="preserve"> </w:t>
            </w:r>
            <w:r w:rsidRPr="00860800">
              <w:rPr>
                <w:rFonts w:eastAsia="Times New Roman"/>
                <w:b/>
                <w:sz w:val="20"/>
                <w:szCs w:val="20"/>
                <w:lang w:val="kk-KZ"/>
              </w:rPr>
              <w:t>жиынтық бағалау</w:t>
            </w:r>
          </w:p>
          <w:p w14:paraId="1C9D121C"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50CC6F7F" w14:textId="77777777" w:rsidR="00C943C2" w:rsidRPr="00860800" w:rsidRDefault="00C943C2" w:rsidP="00C943C2">
            <w:pPr>
              <w:rPr>
                <w:rFonts w:eastAsia="Times New Roman"/>
                <w:sz w:val="20"/>
                <w:szCs w:val="20"/>
                <w:lang w:val="kk-KZ"/>
              </w:rPr>
            </w:pPr>
            <w:r w:rsidRPr="00860800">
              <w:rPr>
                <w:rFonts w:eastAsia="Times New Roman"/>
                <w:b/>
                <w:bCs/>
                <w:sz w:val="20"/>
                <w:szCs w:val="20"/>
                <w:lang w:val="kk-KZ"/>
              </w:rPr>
              <w:t xml:space="preserve">% мәндегі баллдар </w:t>
            </w:r>
            <w:r w:rsidRPr="00860800">
              <w:rPr>
                <w:rFonts w:eastAsia="Times New Roman"/>
                <w:sz w:val="20"/>
                <w:szCs w:val="20"/>
                <w:lang w:val="kk-KZ"/>
              </w:rPr>
              <w:t>Оқытушы өзінің баллдарға бөлуін күнтізбеге (кестеге) сәйкес пункттерге енгізеді.</w:t>
            </w:r>
          </w:p>
          <w:p w14:paraId="4DDE453C" w14:textId="77777777" w:rsidR="00C943C2" w:rsidRPr="00860800" w:rsidRDefault="00C943C2" w:rsidP="00C943C2">
            <w:pPr>
              <w:rPr>
                <w:rFonts w:eastAsia="Times New Roman"/>
                <w:sz w:val="20"/>
                <w:szCs w:val="20"/>
                <w:u w:val="single"/>
                <w:lang w:val="kk-KZ"/>
              </w:rPr>
            </w:pPr>
            <w:r w:rsidRPr="00860800">
              <w:rPr>
                <w:rFonts w:eastAsia="Times New Roman"/>
                <w:sz w:val="20"/>
                <w:szCs w:val="20"/>
                <w:u w:val="single"/>
                <w:lang w:val="kk-KZ"/>
              </w:rPr>
              <w:t>Емтихан және пән бойынша қорытынды балл өзгермейді.</w:t>
            </w:r>
          </w:p>
        </w:tc>
      </w:tr>
      <w:tr w:rsidR="00860800" w:rsidRPr="00860800" w14:paraId="3B2B8F86" w14:textId="77777777" w:rsidTr="00C943C2">
        <w:trPr>
          <w:trHeight w:val="135"/>
        </w:trPr>
        <w:tc>
          <w:tcPr>
            <w:tcW w:w="851" w:type="dxa"/>
            <w:tcBorders>
              <w:left w:val="single" w:sz="4" w:space="0" w:color="000000" w:themeColor="text1"/>
              <w:right w:val="single" w:sz="4" w:space="0" w:color="000000" w:themeColor="text1"/>
            </w:tcBorders>
          </w:tcPr>
          <w:p w14:paraId="689E796F"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B-</w:t>
            </w:r>
          </w:p>
        </w:tc>
        <w:tc>
          <w:tcPr>
            <w:tcW w:w="1276" w:type="dxa"/>
            <w:tcBorders>
              <w:left w:val="single" w:sz="4" w:space="0" w:color="000000" w:themeColor="text1"/>
              <w:right w:val="single" w:sz="4" w:space="0" w:color="000000" w:themeColor="text1"/>
            </w:tcBorders>
          </w:tcPr>
          <w:p w14:paraId="22A5907C"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2,67</w:t>
            </w:r>
          </w:p>
        </w:tc>
        <w:tc>
          <w:tcPr>
            <w:tcW w:w="992" w:type="dxa"/>
            <w:gridSpan w:val="2"/>
            <w:tcBorders>
              <w:left w:val="single" w:sz="4" w:space="0" w:color="000000" w:themeColor="text1"/>
              <w:right w:val="single" w:sz="4" w:space="0" w:color="000000" w:themeColor="text1"/>
            </w:tcBorders>
          </w:tcPr>
          <w:p w14:paraId="44A4B3DF"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75-79</w:t>
            </w:r>
          </w:p>
        </w:tc>
        <w:tc>
          <w:tcPr>
            <w:tcW w:w="1843" w:type="dxa"/>
            <w:vMerge/>
          </w:tcPr>
          <w:p w14:paraId="7D954F25"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tcPr>
          <w:p w14:paraId="640A362D" w14:textId="77777777" w:rsidR="00C943C2" w:rsidRPr="00860800" w:rsidRDefault="00C943C2" w:rsidP="00C943C2">
            <w:pPr>
              <w:jc w:val="both"/>
              <w:rPr>
                <w:rFonts w:eastAsia="Times New Roman"/>
                <w:sz w:val="20"/>
                <w:szCs w:val="20"/>
              </w:rPr>
            </w:pPr>
            <w:r w:rsidRPr="00860800">
              <w:rPr>
                <w:rFonts w:eastAsia="Times New Roman"/>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6CD4060" w14:textId="77777777" w:rsidR="00C943C2" w:rsidRPr="00860800" w:rsidRDefault="00C943C2" w:rsidP="00C943C2">
            <w:pPr>
              <w:jc w:val="both"/>
              <w:rPr>
                <w:rFonts w:eastAsia="Times New Roman"/>
                <w:sz w:val="20"/>
                <w:szCs w:val="20"/>
              </w:rPr>
            </w:pPr>
            <w:r w:rsidRPr="00860800">
              <w:rPr>
                <w:rFonts w:eastAsia="Times New Roman"/>
                <w:sz w:val="20"/>
                <w:szCs w:val="20"/>
              </w:rPr>
              <w:t>5</w:t>
            </w:r>
          </w:p>
        </w:tc>
      </w:tr>
      <w:tr w:rsidR="00860800" w:rsidRPr="00860800" w14:paraId="5905ED6D" w14:textId="77777777" w:rsidTr="00C943C2">
        <w:trPr>
          <w:trHeight w:val="51"/>
        </w:trPr>
        <w:tc>
          <w:tcPr>
            <w:tcW w:w="851" w:type="dxa"/>
            <w:tcBorders>
              <w:left w:val="single" w:sz="4" w:space="0" w:color="000000" w:themeColor="text1"/>
              <w:right w:val="single" w:sz="4" w:space="0" w:color="000000" w:themeColor="text1"/>
            </w:tcBorders>
          </w:tcPr>
          <w:p w14:paraId="112DC9D8"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C+</w:t>
            </w:r>
          </w:p>
        </w:tc>
        <w:tc>
          <w:tcPr>
            <w:tcW w:w="1276" w:type="dxa"/>
            <w:tcBorders>
              <w:left w:val="single" w:sz="4" w:space="0" w:color="000000" w:themeColor="text1"/>
              <w:right w:val="single" w:sz="4" w:space="0" w:color="000000" w:themeColor="text1"/>
            </w:tcBorders>
          </w:tcPr>
          <w:p w14:paraId="24A525DB"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2,33</w:t>
            </w:r>
          </w:p>
        </w:tc>
        <w:tc>
          <w:tcPr>
            <w:tcW w:w="992" w:type="dxa"/>
            <w:gridSpan w:val="2"/>
            <w:tcBorders>
              <w:left w:val="single" w:sz="4" w:space="0" w:color="000000" w:themeColor="text1"/>
              <w:right w:val="single" w:sz="4" w:space="0" w:color="000000" w:themeColor="text1"/>
            </w:tcBorders>
          </w:tcPr>
          <w:p w14:paraId="6EAA19D9"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70-74</w:t>
            </w:r>
          </w:p>
        </w:tc>
        <w:tc>
          <w:tcPr>
            <w:tcW w:w="1843" w:type="dxa"/>
            <w:vMerge/>
          </w:tcPr>
          <w:p w14:paraId="0EAE8B20"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tcPr>
          <w:p w14:paraId="591C16AD" w14:textId="77777777" w:rsidR="00C943C2" w:rsidRPr="00860800" w:rsidRDefault="00C943C2" w:rsidP="00C943C2">
            <w:pPr>
              <w:jc w:val="both"/>
              <w:rPr>
                <w:rFonts w:eastAsia="Times New Roman"/>
                <w:sz w:val="20"/>
                <w:szCs w:val="20"/>
                <w:lang w:val="kk-KZ"/>
              </w:rPr>
            </w:pPr>
            <w:r w:rsidRPr="00860800">
              <w:rPr>
                <w:rFonts w:eastAsia="Times New Roman"/>
                <w:sz w:val="20"/>
                <w:szCs w:val="20"/>
              </w:rPr>
              <w:t>Практикалық сабақтарда жұмыс істеу</w:t>
            </w:r>
            <w:r w:rsidRPr="00860800">
              <w:rPr>
                <w:rFonts w:eastAsia="Times New Roman"/>
                <w:sz w:val="20"/>
                <w:szCs w:val="20"/>
                <w:lang w:val="kk-KZ"/>
              </w:rPr>
              <w:t>і</w:t>
            </w:r>
          </w:p>
        </w:tc>
        <w:tc>
          <w:tcPr>
            <w:tcW w:w="2268" w:type="dxa"/>
            <w:tcBorders>
              <w:left w:val="single" w:sz="4" w:space="0" w:color="000000" w:themeColor="text1"/>
              <w:right w:val="single" w:sz="4" w:space="0" w:color="000000" w:themeColor="text1"/>
            </w:tcBorders>
          </w:tcPr>
          <w:p w14:paraId="259ED2B3"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20</w:t>
            </w:r>
          </w:p>
        </w:tc>
      </w:tr>
      <w:tr w:rsidR="00860800" w:rsidRPr="00860800" w14:paraId="782B3D31" w14:textId="77777777" w:rsidTr="00437959">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5372449D"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lastRenderedPageBreak/>
              <w:t>C</w:t>
            </w:r>
          </w:p>
        </w:tc>
        <w:tc>
          <w:tcPr>
            <w:tcW w:w="1276" w:type="dxa"/>
            <w:tcBorders>
              <w:left w:val="single" w:sz="4" w:space="0" w:color="000000" w:themeColor="text1"/>
              <w:right w:val="single" w:sz="4" w:space="0" w:color="000000" w:themeColor="text1"/>
            </w:tcBorders>
            <w:shd w:val="clear" w:color="auto" w:fill="FFFFFF" w:themeFill="background1"/>
          </w:tcPr>
          <w:p w14:paraId="61BF28F4"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7D930462"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65-69</w:t>
            </w:r>
          </w:p>
        </w:tc>
        <w:tc>
          <w:tcPr>
            <w:tcW w:w="1843" w:type="dxa"/>
            <w:vMerge w:val="restart"/>
            <w:tcBorders>
              <w:left w:val="single" w:sz="4" w:space="0" w:color="000000" w:themeColor="text1"/>
              <w:right w:val="single" w:sz="4" w:space="0" w:color="000000" w:themeColor="text1"/>
            </w:tcBorders>
            <w:shd w:val="clear" w:color="auto" w:fill="FFFFFF" w:themeFill="background1"/>
          </w:tcPr>
          <w:p w14:paraId="0C1C2B73" w14:textId="77777777" w:rsidR="00C943C2" w:rsidRPr="00860800" w:rsidRDefault="00C943C2" w:rsidP="00C943C2">
            <w:pPr>
              <w:jc w:val="both"/>
              <w:rPr>
                <w:rFonts w:eastAsia="Times New Roman"/>
                <w:b/>
                <w:sz w:val="20"/>
                <w:szCs w:val="20"/>
                <w:highlight w:val="green"/>
                <w:lang w:val="kk-KZ"/>
              </w:rPr>
            </w:pPr>
            <w:r w:rsidRPr="00860800">
              <w:rPr>
                <w:rFonts w:eastAsia="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2FBB9A65" w14:textId="77777777" w:rsidR="00C943C2" w:rsidRPr="00860800" w:rsidRDefault="00C943C2" w:rsidP="00C943C2">
            <w:pPr>
              <w:jc w:val="both"/>
              <w:rPr>
                <w:rFonts w:eastAsia="Times New Roman"/>
                <w:sz w:val="20"/>
                <w:szCs w:val="20"/>
              </w:rPr>
            </w:pPr>
            <w:r w:rsidRPr="00860800">
              <w:rPr>
                <w:rFonts w:eastAsia="Times New Roman"/>
                <w:sz w:val="20"/>
                <w:szCs w:val="20"/>
                <w:lang w:val="kk-KZ"/>
              </w:rPr>
              <w:t>Өзіндік жұмысы</w:t>
            </w:r>
            <w:r w:rsidRPr="00860800">
              <w:rPr>
                <w:rFonts w:eastAsia="Times New Roman"/>
                <w:sz w:val="20"/>
                <w:szCs w:val="20"/>
              </w:rPr>
              <w:t xml:space="preserve">                                      </w:t>
            </w:r>
          </w:p>
        </w:tc>
        <w:tc>
          <w:tcPr>
            <w:tcW w:w="2268" w:type="dxa"/>
            <w:tcBorders>
              <w:left w:val="single" w:sz="4" w:space="0" w:color="000000" w:themeColor="text1"/>
              <w:right w:val="single" w:sz="4" w:space="0" w:color="000000" w:themeColor="text1"/>
            </w:tcBorders>
          </w:tcPr>
          <w:p w14:paraId="4B1ED055" w14:textId="77777777" w:rsidR="00C943C2" w:rsidRPr="00860800" w:rsidRDefault="00C943C2" w:rsidP="00C943C2">
            <w:pPr>
              <w:jc w:val="both"/>
              <w:rPr>
                <w:rFonts w:eastAsia="Times New Roman"/>
                <w:sz w:val="20"/>
                <w:szCs w:val="20"/>
                <w:lang w:val="kk-KZ"/>
              </w:rPr>
            </w:pPr>
            <w:r w:rsidRPr="00860800">
              <w:rPr>
                <w:rFonts w:eastAsia="Times New Roman"/>
                <w:sz w:val="20"/>
                <w:szCs w:val="20"/>
              </w:rPr>
              <w:t>2</w:t>
            </w:r>
            <w:r w:rsidRPr="00860800">
              <w:rPr>
                <w:rFonts w:eastAsia="Times New Roman"/>
                <w:sz w:val="20"/>
                <w:szCs w:val="20"/>
                <w:lang w:val="kk-KZ"/>
              </w:rPr>
              <w:t>5</w:t>
            </w:r>
          </w:p>
        </w:tc>
      </w:tr>
      <w:tr w:rsidR="00860800" w:rsidRPr="00860800" w14:paraId="61984D3E" w14:textId="77777777" w:rsidTr="00437959">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2DD78BB8"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4117E2B1"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4C6079C4"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60-64</w:t>
            </w:r>
          </w:p>
        </w:tc>
        <w:tc>
          <w:tcPr>
            <w:tcW w:w="1843" w:type="dxa"/>
            <w:vMerge/>
            <w:tcBorders>
              <w:left w:val="single" w:sz="4" w:space="0" w:color="000000" w:themeColor="text1"/>
              <w:right w:val="single" w:sz="4" w:space="0" w:color="000000" w:themeColor="text1"/>
            </w:tcBorders>
            <w:shd w:val="clear" w:color="auto" w:fill="FFFFFF" w:themeFill="background1"/>
          </w:tcPr>
          <w:p w14:paraId="2C2C2966"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tcPr>
          <w:p w14:paraId="353CF5B0" w14:textId="77777777" w:rsidR="00C943C2" w:rsidRPr="00860800" w:rsidRDefault="00C943C2" w:rsidP="00C943C2">
            <w:pPr>
              <w:jc w:val="both"/>
              <w:rPr>
                <w:rFonts w:eastAsia="Times New Roman"/>
                <w:sz w:val="20"/>
                <w:szCs w:val="20"/>
                <w:lang w:val="kk-KZ"/>
              </w:rPr>
            </w:pPr>
            <w:r w:rsidRPr="00860800">
              <w:rPr>
                <w:rFonts w:eastAsia="Times New Roman"/>
                <w:sz w:val="20"/>
                <w:szCs w:val="20"/>
              </w:rPr>
              <w:t>Жобалық және шығармашылық қызмет</w:t>
            </w:r>
            <w:r w:rsidRPr="00860800">
              <w:rPr>
                <w:rFonts w:eastAsia="Times New Roman"/>
                <w:sz w:val="20"/>
                <w:szCs w:val="20"/>
                <w:lang w:val="kk-KZ"/>
              </w:rPr>
              <w:t>і</w:t>
            </w:r>
          </w:p>
        </w:tc>
        <w:tc>
          <w:tcPr>
            <w:tcW w:w="2268" w:type="dxa"/>
            <w:tcBorders>
              <w:left w:val="single" w:sz="4" w:space="0" w:color="000000" w:themeColor="text1"/>
              <w:right w:val="single" w:sz="4" w:space="0" w:color="000000" w:themeColor="text1"/>
            </w:tcBorders>
          </w:tcPr>
          <w:p w14:paraId="7EAA2D49"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10</w:t>
            </w:r>
          </w:p>
        </w:tc>
      </w:tr>
      <w:tr w:rsidR="00860800" w:rsidRPr="00860800" w14:paraId="15B8906E" w14:textId="77777777" w:rsidTr="00437959">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2AD829F4"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41CE34BB"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1EC9C187"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55-59</w:t>
            </w:r>
          </w:p>
        </w:tc>
        <w:tc>
          <w:tcPr>
            <w:tcW w:w="1843" w:type="dxa"/>
            <w:vMerge/>
            <w:tcBorders>
              <w:left w:val="single" w:sz="4" w:space="0" w:color="000000" w:themeColor="text1"/>
              <w:right w:val="single" w:sz="4" w:space="0" w:color="000000" w:themeColor="text1"/>
            </w:tcBorders>
            <w:shd w:val="clear" w:color="auto" w:fill="FFFFFF" w:themeFill="background1"/>
          </w:tcPr>
          <w:p w14:paraId="3D12187B" w14:textId="77777777" w:rsidR="00C943C2" w:rsidRPr="00860800" w:rsidRDefault="00C943C2" w:rsidP="00C943C2">
            <w:pPr>
              <w:jc w:val="both"/>
              <w:rPr>
                <w:rFonts w:eastAsia="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7A42089D" w14:textId="77777777" w:rsidR="00C943C2" w:rsidRPr="00860800" w:rsidRDefault="00C943C2" w:rsidP="00C943C2">
            <w:pPr>
              <w:jc w:val="both"/>
              <w:rPr>
                <w:rFonts w:eastAsia="Times New Roman"/>
                <w:sz w:val="20"/>
                <w:szCs w:val="20"/>
              </w:rPr>
            </w:pPr>
            <w:r w:rsidRPr="00860800">
              <w:rPr>
                <w:rFonts w:eastAsia="Times New Roman"/>
                <w:sz w:val="20"/>
                <w:szCs w:val="20"/>
                <w:lang w:val="kk-KZ"/>
              </w:rPr>
              <w:t xml:space="preserve">Қорытынды бақылау </w:t>
            </w:r>
            <w:r w:rsidRPr="00860800">
              <w:rPr>
                <w:rFonts w:eastAsia="Times New Roman"/>
                <w:sz w:val="20"/>
                <w:szCs w:val="20"/>
              </w:rPr>
              <w:t>(</w:t>
            </w:r>
            <w:r w:rsidRPr="00860800">
              <w:rPr>
                <w:rFonts w:eastAsia="Times New Roman"/>
                <w:sz w:val="20"/>
                <w:szCs w:val="20"/>
                <w:lang w:val="kk-KZ"/>
              </w:rPr>
              <w:t>емтиха</w:t>
            </w:r>
            <w:r w:rsidRPr="00860800">
              <w:rPr>
                <w:rFonts w:eastAsia="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52515862" w14:textId="77777777" w:rsidR="00C943C2" w:rsidRPr="00860800" w:rsidRDefault="00C943C2" w:rsidP="00C943C2">
            <w:pPr>
              <w:jc w:val="both"/>
              <w:rPr>
                <w:rFonts w:eastAsia="Times New Roman"/>
                <w:sz w:val="20"/>
                <w:szCs w:val="20"/>
              </w:rPr>
            </w:pPr>
            <w:r w:rsidRPr="00860800">
              <w:rPr>
                <w:rFonts w:eastAsia="Times New Roman"/>
                <w:sz w:val="20"/>
                <w:szCs w:val="20"/>
              </w:rPr>
              <w:t>40</w:t>
            </w:r>
          </w:p>
        </w:tc>
      </w:tr>
      <w:tr w:rsidR="00860800" w:rsidRPr="00860800" w14:paraId="760A2D2F" w14:textId="77777777" w:rsidTr="0043795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48983DB" w14:textId="77777777" w:rsidR="00C943C2" w:rsidRPr="00860800" w:rsidRDefault="00C943C2" w:rsidP="00C943C2">
            <w:pPr>
              <w:rPr>
                <w:rFonts w:eastAsia="Times New Roman"/>
                <w:sz w:val="20"/>
                <w:szCs w:val="20"/>
                <w:highlight w:val="green"/>
              </w:rPr>
            </w:pPr>
            <w:r w:rsidRPr="00860800">
              <w:rPr>
                <w:rFonts w:eastAsia="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A9455BC" w14:textId="77777777" w:rsidR="00C943C2" w:rsidRPr="00860800" w:rsidRDefault="00C943C2" w:rsidP="00C943C2">
            <w:pPr>
              <w:rPr>
                <w:rFonts w:eastAsia="Times New Roman"/>
                <w:sz w:val="20"/>
                <w:szCs w:val="20"/>
                <w:highlight w:val="green"/>
              </w:rPr>
            </w:pPr>
            <w:r w:rsidRPr="00860800">
              <w:rPr>
                <w:rFonts w:eastAsia="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77A9B35B" w14:textId="77777777" w:rsidR="00C943C2" w:rsidRPr="00860800" w:rsidRDefault="00C943C2" w:rsidP="00C943C2">
            <w:pPr>
              <w:rPr>
                <w:rFonts w:eastAsia="Times New Roman"/>
                <w:sz w:val="20"/>
                <w:szCs w:val="20"/>
                <w:highlight w:val="green"/>
              </w:rPr>
            </w:pPr>
            <w:r w:rsidRPr="00860800">
              <w:rPr>
                <w:rFonts w:eastAsia="Times New Roman"/>
                <w:sz w:val="20"/>
                <w:szCs w:val="20"/>
              </w:rPr>
              <w:t>50-54</w:t>
            </w:r>
          </w:p>
        </w:tc>
        <w:tc>
          <w:tcPr>
            <w:tcW w:w="1843" w:type="dxa"/>
            <w:vMerge/>
            <w:tcBorders>
              <w:left w:val="single" w:sz="4" w:space="0" w:color="000000" w:themeColor="text1"/>
              <w:right w:val="single" w:sz="4" w:space="0" w:color="000000" w:themeColor="text1"/>
            </w:tcBorders>
            <w:shd w:val="clear" w:color="auto" w:fill="FFFFFF" w:themeFill="background1"/>
          </w:tcPr>
          <w:p w14:paraId="4452B4C0" w14:textId="77777777" w:rsidR="00C943C2" w:rsidRPr="00860800" w:rsidRDefault="00C943C2" w:rsidP="00C943C2">
            <w:pPr>
              <w:rPr>
                <w:rFonts w:eastAsia="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33ED0BFB" w14:textId="77777777" w:rsidR="00C943C2" w:rsidRPr="00860800" w:rsidRDefault="00C943C2" w:rsidP="00C943C2">
            <w:pPr>
              <w:rPr>
                <w:rFonts w:eastAsia="Times New Roman"/>
                <w:sz w:val="20"/>
                <w:szCs w:val="20"/>
              </w:rPr>
            </w:pPr>
            <w:r w:rsidRPr="00860800">
              <w:rPr>
                <w:rFonts w:eastAsia="Times New Roman"/>
                <w:sz w:val="20"/>
                <w:szCs w:val="20"/>
                <w:lang w:val="kk-KZ"/>
              </w:rPr>
              <w:t>ЖИЫНТЫҒЫ</w:t>
            </w:r>
            <w:r w:rsidRPr="00860800">
              <w:rPr>
                <w:rFonts w:eastAsia="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27F17B0B" w14:textId="77777777" w:rsidR="00C943C2" w:rsidRPr="00860800" w:rsidRDefault="00C943C2" w:rsidP="00C943C2">
            <w:pPr>
              <w:rPr>
                <w:rFonts w:eastAsia="Times New Roman"/>
                <w:sz w:val="20"/>
                <w:szCs w:val="20"/>
              </w:rPr>
            </w:pPr>
            <w:r w:rsidRPr="00860800">
              <w:rPr>
                <w:rFonts w:eastAsia="Times New Roman"/>
                <w:sz w:val="20"/>
                <w:szCs w:val="20"/>
              </w:rPr>
              <w:t xml:space="preserve">100 </w:t>
            </w:r>
          </w:p>
        </w:tc>
      </w:tr>
      <w:tr w:rsidR="00860800" w:rsidRPr="00860800" w14:paraId="4E0EDDCE" w14:textId="77777777" w:rsidTr="0043795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45C41" w14:textId="77777777" w:rsidR="00C943C2" w:rsidRPr="00860800" w:rsidRDefault="00C943C2" w:rsidP="00C943C2">
            <w:pPr>
              <w:rPr>
                <w:rFonts w:eastAsia="Times New Roman"/>
                <w:sz w:val="20"/>
                <w:szCs w:val="20"/>
              </w:rPr>
            </w:pPr>
            <w:r w:rsidRPr="00860800">
              <w:rPr>
                <w:rFonts w:eastAsia="Times New Roman"/>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4374E" w14:textId="77777777" w:rsidR="00C943C2" w:rsidRPr="00860800" w:rsidRDefault="00C943C2" w:rsidP="00C943C2">
            <w:pPr>
              <w:rPr>
                <w:rFonts w:eastAsia="Times New Roman"/>
                <w:sz w:val="20"/>
                <w:szCs w:val="20"/>
              </w:rPr>
            </w:pPr>
            <w:r w:rsidRPr="00860800">
              <w:rPr>
                <w:rFonts w:eastAsia="Times New Roman"/>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A7164" w14:textId="77777777" w:rsidR="00C943C2" w:rsidRPr="00860800" w:rsidRDefault="00C943C2" w:rsidP="00C943C2">
            <w:pPr>
              <w:rPr>
                <w:rFonts w:eastAsia="Times New Roman"/>
                <w:sz w:val="20"/>
                <w:szCs w:val="20"/>
              </w:rPr>
            </w:pPr>
            <w:r w:rsidRPr="00860800">
              <w:rPr>
                <w:rFonts w:eastAsia="Times New Roman"/>
                <w:sz w:val="20"/>
                <w:szCs w:val="20"/>
              </w:rPr>
              <w:t>25-49</w:t>
            </w:r>
          </w:p>
        </w:tc>
        <w:tc>
          <w:tcPr>
            <w:tcW w:w="1843" w:type="dxa"/>
            <w:vMerge w:val="restart"/>
            <w:tcBorders>
              <w:right w:val="single" w:sz="4" w:space="0" w:color="000000" w:themeColor="text1"/>
            </w:tcBorders>
            <w:shd w:val="clear" w:color="auto" w:fill="FFFFFF" w:themeFill="background1"/>
          </w:tcPr>
          <w:p w14:paraId="5B6D0329" w14:textId="77777777" w:rsidR="00C943C2" w:rsidRPr="00860800" w:rsidRDefault="00C943C2" w:rsidP="00C943C2">
            <w:pPr>
              <w:rPr>
                <w:rFonts w:eastAsia="Times New Roman"/>
                <w:sz w:val="20"/>
                <w:szCs w:val="20"/>
                <w:highlight w:val="green"/>
              </w:rPr>
            </w:pPr>
            <w:r w:rsidRPr="00860800">
              <w:rPr>
                <w:rFonts w:eastAsia="Times New Roman"/>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001F233A" w14:textId="77777777" w:rsidR="00C943C2" w:rsidRPr="00860800" w:rsidRDefault="00C943C2" w:rsidP="00C943C2">
            <w:pPr>
              <w:rPr>
                <w:rFonts w:eastAsia="Times New Roman"/>
                <w:sz w:val="20"/>
                <w:szCs w:val="20"/>
                <w:lang w:val="kk-KZ"/>
              </w:rPr>
            </w:pPr>
          </w:p>
        </w:tc>
        <w:tc>
          <w:tcPr>
            <w:tcW w:w="2268" w:type="dxa"/>
            <w:vMerge/>
            <w:tcBorders>
              <w:left w:val="single" w:sz="4" w:space="0" w:color="auto"/>
              <w:right w:val="single" w:sz="4" w:space="0" w:color="auto"/>
            </w:tcBorders>
          </w:tcPr>
          <w:p w14:paraId="459707B1" w14:textId="77777777" w:rsidR="00C943C2" w:rsidRPr="00860800" w:rsidRDefault="00C943C2" w:rsidP="00C943C2">
            <w:pPr>
              <w:rPr>
                <w:rFonts w:eastAsia="Times New Roman"/>
                <w:sz w:val="20"/>
                <w:szCs w:val="20"/>
              </w:rPr>
            </w:pPr>
          </w:p>
        </w:tc>
      </w:tr>
      <w:tr w:rsidR="00860800" w:rsidRPr="00860800" w14:paraId="3EA9DE98" w14:textId="77777777" w:rsidTr="00437959">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FFB28" w14:textId="77777777" w:rsidR="00C943C2" w:rsidRPr="00860800" w:rsidRDefault="00C943C2" w:rsidP="00C943C2">
            <w:pPr>
              <w:rPr>
                <w:rFonts w:eastAsia="Times New Roman"/>
                <w:sz w:val="20"/>
                <w:szCs w:val="20"/>
              </w:rPr>
            </w:pPr>
            <w:r w:rsidRPr="00860800">
              <w:rPr>
                <w:rFonts w:eastAsia="Times New Roman"/>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306C6" w14:textId="77777777" w:rsidR="00C943C2" w:rsidRPr="00860800" w:rsidRDefault="00C943C2" w:rsidP="00C943C2">
            <w:pPr>
              <w:rPr>
                <w:rFonts w:eastAsia="Times New Roman"/>
                <w:sz w:val="20"/>
                <w:szCs w:val="20"/>
              </w:rPr>
            </w:pPr>
            <w:r w:rsidRPr="00860800">
              <w:rPr>
                <w:rFonts w:eastAsia="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79A37" w14:textId="77777777" w:rsidR="00C943C2" w:rsidRPr="00860800" w:rsidRDefault="00C943C2" w:rsidP="00C943C2">
            <w:pPr>
              <w:rPr>
                <w:rFonts w:eastAsia="Times New Roman"/>
                <w:sz w:val="20"/>
                <w:szCs w:val="20"/>
              </w:rPr>
            </w:pPr>
            <w:r w:rsidRPr="00860800">
              <w:rPr>
                <w:rFonts w:eastAsia="Times New Roman"/>
                <w:sz w:val="20"/>
                <w:szCs w:val="20"/>
              </w:rPr>
              <w:t>0-24</w:t>
            </w:r>
          </w:p>
        </w:tc>
        <w:tc>
          <w:tcPr>
            <w:tcW w:w="1843" w:type="dxa"/>
            <w:vMerge/>
            <w:tcBorders>
              <w:bottom w:val="single" w:sz="4" w:space="0" w:color="000000"/>
              <w:right w:val="single" w:sz="4" w:space="0" w:color="000000" w:themeColor="text1"/>
            </w:tcBorders>
            <w:shd w:val="clear" w:color="auto" w:fill="92D050"/>
          </w:tcPr>
          <w:p w14:paraId="0F042A57" w14:textId="77777777" w:rsidR="00C943C2" w:rsidRPr="00860800" w:rsidRDefault="00C943C2" w:rsidP="00C943C2">
            <w:pPr>
              <w:rPr>
                <w:rFonts w:eastAsia="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2DD916E9" w14:textId="77777777" w:rsidR="00C943C2" w:rsidRPr="00860800" w:rsidRDefault="00C943C2" w:rsidP="00C943C2">
            <w:pPr>
              <w:rPr>
                <w:rFonts w:eastAsia="Times New Roman"/>
                <w:sz w:val="20"/>
                <w:szCs w:val="20"/>
                <w:lang w:val="kk-KZ"/>
              </w:rPr>
            </w:pPr>
          </w:p>
        </w:tc>
        <w:tc>
          <w:tcPr>
            <w:tcW w:w="2268" w:type="dxa"/>
            <w:vMerge/>
            <w:tcBorders>
              <w:left w:val="single" w:sz="4" w:space="0" w:color="auto"/>
              <w:bottom w:val="single" w:sz="4" w:space="0" w:color="auto"/>
              <w:right w:val="single" w:sz="4" w:space="0" w:color="auto"/>
            </w:tcBorders>
          </w:tcPr>
          <w:p w14:paraId="7C50B12C" w14:textId="77777777" w:rsidR="00C943C2" w:rsidRPr="00860800" w:rsidRDefault="00C943C2" w:rsidP="00C943C2">
            <w:pPr>
              <w:rPr>
                <w:rFonts w:eastAsia="Times New Roman"/>
                <w:sz w:val="20"/>
                <w:szCs w:val="20"/>
              </w:rPr>
            </w:pPr>
          </w:p>
        </w:tc>
      </w:tr>
      <w:tr w:rsidR="00860800" w:rsidRPr="00860800" w14:paraId="7E0C690D" w14:textId="77777777" w:rsidTr="00C943C2">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5CD3F91" w14:textId="77777777" w:rsidR="00C943C2" w:rsidRPr="00860800" w:rsidRDefault="00860800" w:rsidP="00860800">
            <w:pPr>
              <w:shd w:val="clear" w:color="auto" w:fill="FFFFFF" w:themeFill="background1"/>
              <w:jc w:val="center"/>
              <w:rPr>
                <w:rFonts w:eastAsia="Times New Roman"/>
                <w:b/>
                <w:bCs/>
                <w:sz w:val="20"/>
                <w:szCs w:val="20"/>
              </w:rPr>
            </w:pPr>
            <w:r w:rsidRPr="00860800">
              <w:rPr>
                <w:rFonts w:eastAsia="Times New Roman"/>
                <w:b/>
                <w:bCs/>
                <w:sz w:val="20"/>
                <w:szCs w:val="20"/>
              </w:rPr>
              <w:t>ОҚУ КУРСЫНЫҢ МАЗМҰНЫН ІСКЕ АСЫРУ КҮНТІЗБЕСІ (КЕСТЕСІ). ОҚЫТУ</w:t>
            </w:r>
            <w:r w:rsidRPr="00860800">
              <w:rPr>
                <w:rFonts w:eastAsia="Times New Roman"/>
                <w:b/>
                <w:bCs/>
                <w:sz w:val="20"/>
                <w:szCs w:val="20"/>
                <w:lang w:val="kk-KZ"/>
              </w:rPr>
              <w:t xml:space="preserve">ДЫҢ </w:t>
            </w:r>
            <w:r w:rsidRPr="00860800">
              <w:rPr>
                <w:rFonts w:eastAsia="Times New Roman"/>
                <w:b/>
                <w:bCs/>
                <w:sz w:val="20"/>
                <w:szCs w:val="20"/>
              </w:rPr>
              <w:t>ЖӘНЕ</w:t>
            </w:r>
            <w:r w:rsidRPr="00860800">
              <w:rPr>
                <w:rFonts w:eastAsia="Times New Roman"/>
                <w:b/>
                <w:bCs/>
                <w:sz w:val="20"/>
                <w:szCs w:val="20"/>
                <w:lang w:val="kk-KZ"/>
              </w:rPr>
              <w:t xml:space="preserve"> БІЛІМ БЕРУДІҢ</w:t>
            </w:r>
            <w:r w:rsidRPr="00860800">
              <w:rPr>
                <w:rFonts w:eastAsia="Times New Roman"/>
                <w:b/>
                <w:bCs/>
                <w:sz w:val="20"/>
                <w:szCs w:val="20"/>
              </w:rPr>
              <w:t xml:space="preserve"> ӘДІСТЕРІ.</w:t>
            </w:r>
          </w:p>
        </w:tc>
      </w:tr>
    </w:tbl>
    <w:tbl>
      <w:tblPr>
        <w:tblStyle w:val="afb"/>
        <w:tblW w:w="10509" w:type="dxa"/>
        <w:tblInd w:w="-856" w:type="dxa"/>
        <w:tblLook w:val="04A0" w:firstRow="1" w:lastRow="0" w:firstColumn="1" w:lastColumn="0" w:noHBand="0" w:noVBand="1"/>
      </w:tblPr>
      <w:tblGrid>
        <w:gridCol w:w="1255"/>
        <w:gridCol w:w="7393"/>
        <w:gridCol w:w="850"/>
        <w:gridCol w:w="1011"/>
      </w:tblGrid>
      <w:tr w:rsidR="00860800" w:rsidRPr="00860800" w14:paraId="1FB5EDB2" w14:textId="77777777" w:rsidTr="00437959">
        <w:tc>
          <w:tcPr>
            <w:tcW w:w="1255" w:type="dxa"/>
          </w:tcPr>
          <w:p w14:paraId="3D270D96" w14:textId="77777777" w:rsidR="00DD4C83" w:rsidRPr="00860800" w:rsidRDefault="00DD4C83" w:rsidP="00086EED">
            <w:pPr>
              <w:tabs>
                <w:tab w:val="left" w:pos="1276"/>
              </w:tabs>
              <w:jc w:val="center"/>
              <w:rPr>
                <w:b/>
                <w:sz w:val="20"/>
                <w:szCs w:val="20"/>
                <w:lang w:val="kk-KZ"/>
              </w:rPr>
            </w:pPr>
            <w:r w:rsidRPr="00860800">
              <w:rPr>
                <w:b/>
                <w:sz w:val="20"/>
                <w:szCs w:val="20"/>
                <w:lang w:val="kk-KZ"/>
              </w:rPr>
              <w:t>Апта</w:t>
            </w:r>
          </w:p>
        </w:tc>
        <w:tc>
          <w:tcPr>
            <w:tcW w:w="7393" w:type="dxa"/>
          </w:tcPr>
          <w:p w14:paraId="1E4102B2" w14:textId="77777777" w:rsidR="00DD4C83" w:rsidRPr="00860800" w:rsidRDefault="00DD4C83" w:rsidP="00086EED">
            <w:pPr>
              <w:tabs>
                <w:tab w:val="left" w:pos="1276"/>
              </w:tabs>
              <w:jc w:val="center"/>
              <w:rPr>
                <w:b/>
                <w:sz w:val="20"/>
                <w:szCs w:val="20"/>
              </w:rPr>
            </w:pPr>
            <w:r w:rsidRPr="00860800">
              <w:rPr>
                <w:b/>
                <w:sz w:val="20"/>
                <w:szCs w:val="20"/>
              </w:rPr>
              <w:t>Тақырып атауы</w:t>
            </w:r>
          </w:p>
        </w:tc>
        <w:tc>
          <w:tcPr>
            <w:tcW w:w="850" w:type="dxa"/>
          </w:tcPr>
          <w:p w14:paraId="3F1119EA" w14:textId="77777777" w:rsidR="00DD4C83" w:rsidRPr="00860800" w:rsidRDefault="00DD4C83" w:rsidP="00086EED">
            <w:pPr>
              <w:tabs>
                <w:tab w:val="left" w:pos="1276"/>
              </w:tabs>
              <w:jc w:val="center"/>
              <w:rPr>
                <w:b/>
                <w:sz w:val="20"/>
                <w:szCs w:val="20"/>
                <w:lang w:val="kk-KZ"/>
              </w:rPr>
            </w:pPr>
            <w:r w:rsidRPr="00860800">
              <w:rPr>
                <w:b/>
                <w:sz w:val="20"/>
                <w:szCs w:val="20"/>
                <w:lang w:val="kk-KZ"/>
              </w:rPr>
              <w:t>Сағат саны</w:t>
            </w:r>
          </w:p>
        </w:tc>
        <w:tc>
          <w:tcPr>
            <w:tcW w:w="1011" w:type="dxa"/>
          </w:tcPr>
          <w:p w14:paraId="0E1C0924" w14:textId="77777777" w:rsidR="00DD4C83" w:rsidRPr="00860800" w:rsidRDefault="00DD4C83" w:rsidP="00086EED">
            <w:pPr>
              <w:tabs>
                <w:tab w:val="left" w:pos="1276"/>
              </w:tabs>
              <w:ind w:left="-68" w:firstLine="26"/>
              <w:jc w:val="center"/>
              <w:rPr>
                <w:b/>
                <w:sz w:val="20"/>
                <w:szCs w:val="20"/>
              </w:rPr>
            </w:pPr>
            <w:r w:rsidRPr="00860800">
              <w:rPr>
                <w:b/>
                <w:sz w:val="20"/>
                <w:szCs w:val="20"/>
              </w:rPr>
              <w:t>Макс.</w:t>
            </w:r>
          </w:p>
          <w:p w14:paraId="64976977" w14:textId="77777777" w:rsidR="00DD4C83" w:rsidRPr="00860800" w:rsidRDefault="00DD4C83" w:rsidP="00086EED">
            <w:pPr>
              <w:tabs>
                <w:tab w:val="left" w:pos="1276"/>
              </w:tabs>
              <w:jc w:val="center"/>
              <w:rPr>
                <w:b/>
                <w:sz w:val="20"/>
                <w:szCs w:val="20"/>
                <w:lang w:val="kk-KZ"/>
              </w:rPr>
            </w:pPr>
            <w:r w:rsidRPr="00860800">
              <w:rPr>
                <w:b/>
                <w:sz w:val="20"/>
                <w:szCs w:val="20"/>
                <w:lang w:val="kk-KZ"/>
              </w:rPr>
              <w:t>б</w:t>
            </w:r>
            <w:r w:rsidRPr="00860800">
              <w:rPr>
                <w:b/>
                <w:sz w:val="20"/>
                <w:szCs w:val="20"/>
              </w:rPr>
              <w:t>алл</w:t>
            </w:r>
          </w:p>
        </w:tc>
      </w:tr>
      <w:tr w:rsidR="00860800" w:rsidRPr="00860800" w14:paraId="5EA8CF9D" w14:textId="77777777" w:rsidTr="00437959">
        <w:tc>
          <w:tcPr>
            <w:tcW w:w="10509" w:type="dxa"/>
            <w:gridSpan w:val="4"/>
          </w:tcPr>
          <w:p w14:paraId="216C9BFC" w14:textId="5FF86C26" w:rsidR="00AC011C" w:rsidRPr="00860800" w:rsidRDefault="00DD4C83" w:rsidP="00AC011C">
            <w:pPr>
              <w:tabs>
                <w:tab w:val="left" w:pos="1276"/>
              </w:tabs>
              <w:jc w:val="center"/>
              <w:rPr>
                <w:b/>
                <w:sz w:val="20"/>
                <w:szCs w:val="20"/>
                <w:lang w:val="kk-KZ"/>
              </w:rPr>
            </w:pPr>
            <w:r w:rsidRPr="00860800">
              <w:rPr>
                <w:b/>
                <w:sz w:val="20"/>
                <w:szCs w:val="20"/>
              </w:rPr>
              <w:t xml:space="preserve">Модуль 1 </w:t>
            </w:r>
            <w:r w:rsidRPr="00860800">
              <w:rPr>
                <w:b/>
                <w:sz w:val="20"/>
                <w:szCs w:val="20"/>
                <w:lang w:val="kk-KZ"/>
              </w:rPr>
              <w:t xml:space="preserve"> </w:t>
            </w:r>
            <w:r w:rsidR="00F94356" w:rsidRPr="00F94356">
              <w:rPr>
                <w:b/>
                <w:sz w:val="20"/>
                <w:szCs w:val="20"/>
                <w:lang w:val="kk-KZ"/>
              </w:rPr>
              <w:t>А</w:t>
            </w:r>
            <w:r w:rsidR="00F94356">
              <w:rPr>
                <w:b/>
                <w:sz w:val="20"/>
                <w:szCs w:val="20"/>
                <w:lang w:val="kk-KZ"/>
              </w:rPr>
              <w:t>УДАРМАНЫҢ ҚЫСҚАША ТАРИХЫ</w:t>
            </w:r>
          </w:p>
        </w:tc>
      </w:tr>
      <w:tr w:rsidR="00860800" w:rsidRPr="00860800" w14:paraId="3EB152C1" w14:textId="77777777" w:rsidTr="00437959">
        <w:tc>
          <w:tcPr>
            <w:tcW w:w="1255" w:type="dxa"/>
            <w:vMerge w:val="restart"/>
          </w:tcPr>
          <w:p w14:paraId="0D31954D" w14:textId="77777777" w:rsidR="00346CD0" w:rsidRPr="00860800" w:rsidRDefault="00346CD0" w:rsidP="00086EED">
            <w:pPr>
              <w:tabs>
                <w:tab w:val="left" w:pos="1276"/>
              </w:tabs>
              <w:jc w:val="center"/>
              <w:rPr>
                <w:sz w:val="20"/>
                <w:szCs w:val="20"/>
              </w:rPr>
            </w:pPr>
          </w:p>
          <w:p w14:paraId="42396797" w14:textId="77777777" w:rsidR="00DD4C83" w:rsidRPr="00860800" w:rsidRDefault="00DD4C83" w:rsidP="00086EED">
            <w:pPr>
              <w:tabs>
                <w:tab w:val="left" w:pos="1276"/>
              </w:tabs>
              <w:jc w:val="center"/>
              <w:rPr>
                <w:sz w:val="20"/>
                <w:szCs w:val="20"/>
              </w:rPr>
            </w:pPr>
            <w:r w:rsidRPr="00860800">
              <w:rPr>
                <w:sz w:val="20"/>
                <w:szCs w:val="20"/>
              </w:rPr>
              <w:t>1</w:t>
            </w:r>
          </w:p>
        </w:tc>
        <w:tc>
          <w:tcPr>
            <w:tcW w:w="7393" w:type="dxa"/>
          </w:tcPr>
          <w:p w14:paraId="2F47E3AC" w14:textId="4641A6DA" w:rsidR="00DD4C83" w:rsidRPr="009C212D" w:rsidRDefault="006C70E6" w:rsidP="004C4480">
            <w:pPr>
              <w:tabs>
                <w:tab w:val="left" w:pos="1276"/>
              </w:tabs>
              <w:rPr>
                <w:sz w:val="20"/>
                <w:szCs w:val="20"/>
                <w:lang w:val="kk-KZ"/>
              </w:rPr>
            </w:pPr>
            <w:r>
              <w:rPr>
                <w:sz w:val="20"/>
                <w:szCs w:val="20"/>
                <w:lang w:val="kk-KZ"/>
              </w:rPr>
              <w:t>СС</w:t>
            </w:r>
            <w:r w:rsidR="00DD4C83" w:rsidRPr="00860800">
              <w:rPr>
                <w:sz w:val="20"/>
                <w:szCs w:val="20"/>
              </w:rPr>
              <w:t>1.</w:t>
            </w:r>
            <w:r w:rsidR="004914AF">
              <w:rPr>
                <w:sz w:val="20"/>
                <w:szCs w:val="20"/>
                <w:lang w:val="kk-KZ"/>
              </w:rPr>
              <w:t xml:space="preserve"> </w:t>
            </w:r>
            <w:r w:rsidR="004914AF" w:rsidRPr="004914AF">
              <w:rPr>
                <w:sz w:val="22"/>
                <w:szCs w:val="22"/>
              </w:rPr>
              <w:t>Аударманың қысқаша тарихы</w:t>
            </w:r>
            <w:r w:rsidR="009C212D">
              <w:rPr>
                <w:lang w:val="kk-KZ"/>
              </w:rPr>
              <w:t>.</w:t>
            </w:r>
          </w:p>
        </w:tc>
        <w:tc>
          <w:tcPr>
            <w:tcW w:w="850" w:type="dxa"/>
          </w:tcPr>
          <w:p w14:paraId="73F612D3" w14:textId="397AB888" w:rsidR="00DD4C83" w:rsidRPr="00860800" w:rsidRDefault="0059269D" w:rsidP="0059269D">
            <w:pPr>
              <w:tabs>
                <w:tab w:val="left" w:pos="1276"/>
              </w:tabs>
              <w:rPr>
                <w:b/>
                <w:sz w:val="20"/>
                <w:szCs w:val="20"/>
                <w:lang w:val="kk-KZ"/>
              </w:rPr>
            </w:pPr>
            <w:r>
              <w:rPr>
                <w:b/>
                <w:sz w:val="20"/>
                <w:szCs w:val="20"/>
                <w:lang w:val="kk-KZ"/>
              </w:rPr>
              <w:t xml:space="preserve">   </w:t>
            </w:r>
            <w:r w:rsidR="00DB2479">
              <w:rPr>
                <w:b/>
                <w:sz w:val="20"/>
                <w:szCs w:val="20"/>
                <w:lang w:val="kk-KZ"/>
              </w:rPr>
              <w:t>2</w:t>
            </w:r>
          </w:p>
        </w:tc>
        <w:tc>
          <w:tcPr>
            <w:tcW w:w="1011" w:type="dxa"/>
          </w:tcPr>
          <w:p w14:paraId="423D2495" w14:textId="77777777" w:rsidR="00DD4C83" w:rsidRPr="00860800" w:rsidRDefault="00DD4C83" w:rsidP="00086EED">
            <w:pPr>
              <w:tabs>
                <w:tab w:val="left" w:pos="1276"/>
              </w:tabs>
              <w:jc w:val="center"/>
              <w:rPr>
                <w:b/>
                <w:sz w:val="20"/>
                <w:szCs w:val="20"/>
              </w:rPr>
            </w:pPr>
          </w:p>
        </w:tc>
      </w:tr>
      <w:tr w:rsidR="00860800" w:rsidRPr="00860800" w14:paraId="3BF2B2B7" w14:textId="77777777" w:rsidTr="00437959">
        <w:tc>
          <w:tcPr>
            <w:tcW w:w="1255" w:type="dxa"/>
            <w:vMerge/>
          </w:tcPr>
          <w:p w14:paraId="33C07BCC" w14:textId="77777777" w:rsidR="00DD4C83" w:rsidRPr="00860800" w:rsidRDefault="00DD4C83" w:rsidP="00086EED">
            <w:pPr>
              <w:tabs>
                <w:tab w:val="left" w:pos="1276"/>
              </w:tabs>
              <w:jc w:val="center"/>
              <w:rPr>
                <w:sz w:val="20"/>
                <w:szCs w:val="20"/>
              </w:rPr>
            </w:pPr>
          </w:p>
        </w:tc>
        <w:tc>
          <w:tcPr>
            <w:tcW w:w="7393" w:type="dxa"/>
          </w:tcPr>
          <w:p w14:paraId="7A5A1819" w14:textId="7BBCED2E" w:rsidR="00C74AD4" w:rsidRPr="009C212D" w:rsidRDefault="00DD4C83" w:rsidP="00C74AD4">
            <w:pPr>
              <w:tabs>
                <w:tab w:val="left" w:pos="1276"/>
              </w:tabs>
              <w:jc w:val="both"/>
              <w:rPr>
                <w:sz w:val="20"/>
                <w:szCs w:val="20"/>
                <w:lang w:val="kk-KZ"/>
              </w:rPr>
            </w:pPr>
            <w:r w:rsidRPr="00860800">
              <w:rPr>
                <w:sz w:val="20"/>
                <w:szCs w:val="20"/>
              </w:rPr>
              <w:t>С</w:t>
            </w:r>
            <w:r w:rsidR="004C4480" w:rsidRPr="00860800">
              <w:rPr>
                <w:sz w:val="20"/>
                <w:szCs w:val="20"/>
                <w:lang w:val="kk-KZ"/>
              </w:rPr>
              <w:t>С</w:t>
            </w:r>
            <w:r w:rsidRPr="00860800">
              <w:rPr>
                <w:sz w:val="20"/>
                <w:szCs w:val="20"/>
              </w:rPr>
              <w:t xml:space="preserve"> 1. </w:t>
            </w:r>
            <w:r w:rsidR="006C70E6" w:rsidRPr="006C70E6">
              <w:rPr>
                <w:sz w:val="20"/>
                <w:szCs w:val="20"/>
              </w:rPr>
              <w:t>Аударманың басқа салалармен байланысы</w:t>
            </w:r>
            <w:r w:rsidR="009C212D">
              <w:rPr>
                <w:sz w:val="20"/>
                <w:szCs w:val="20"/>
                <w:lang w:val="kk-KZ"/>
              </w:rPr>
              <w:t>.</w:t>
            </w:r>
          </w:p>
        </w:tc>
        <w:tc>
          <w:tcPr>
            <w:tcW w:w="850" w:type="dxa"/>
          </w:tcPr>
          <w:p w14:paraId="6D5B72DC" w14:textId="1703CABE" w:rsidR="00DD4C83" w:rsidRPr="00860800" w:rsidRDefault="006F1246" w:rsidP="00086EED">
            <w:pPr>
              <w:tabs>
                <w:tab w:val="left" w:pos="1276"/>
              </w:tabs>
              <w:jc w:val="center"/>
              <w:rPr>
                <w:sz w:val="20"/>
                <w:szCs w:val="20"/>
                <w:lang w:val="kk-KZ"/>
              </w:rPr>
            </w:pPr>
            <w:r>
              <w:rPr>
                <w:sz w:val="20"/>
                <w:szCs w:val="20"/>
                <w:lang w:val="kk-KZ"/>
              </w:rPr>
              <w:t>2</w:t>
            </w:r>
          </w:p>
        </w:tc>
        <w:tc>
          <w:tcPr>
            <w:tcW w:w="1011" w:type="dxa"/>
          </w:tcPr>
          <w:p w14:paraId="685264D2"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5D89FCD7" w14:textId="77777777" w:rsidTr="00437959">
        <w:tc>
          <w:tcPr>
            <w:tcW w:w="1255" w:type="dxa"/>
            <w:vMerge w:val="restart"/>
          </w:tcPr>
          <w:p w14:paraId="68BEFBEE" w14:textId="77777777" w:rsidR="00DD4C83" w:rsidRPr="00860800" w:rsidRDefault="00DD4C83" w:rsidP="00DA19D9">
            <w:pPr>
              <w:tabs>
                <w:tab w:val="left" w:pos="1276"/>
              </w:tabs>
              <w:jc w:val="center"/>
              <w:rPr>
                <w:sz w:val="20"/>
                <w:szCs w:val="20"/>
              </w:rPr>
            </w:pPr>
            <w:r w:rsidRPr="00860800">
              <w:rPr>
                <w:sz w:val="20"/>
                <w:szCs w:val="20"/>
              </w:rPr>
              <w:t>2</w:t>
            </w:r>
          </w:p>
        </w:tc>
        <w:tc>
          <w:tcPr>
            <w:tcW w:w="7393" w:type="dxa"/>
          </w:tcPr>
          <w:p w14:paraId="01D3D76B" w14:textId="78BF87B7" w:rsidR="00DD4C83" w:rsidRPr="00860800" w:rsidRDefault="006C70E6" w:rsidP="00086EED">
            <w:pPr>
              <w:tabs>
                <w:tab w:val="left" w:pos="1276"/>
              </w:tabs>
              <w:rPr>
                <w:sz w:val="20"/>
                <w:szCs w:val="20"/>
              </w:rPr>
            </w:pPr>
            <w:r>
              <w:rPr>
                <w:sz w:val="20"/>
                <w:szCs w:val="20"/>
                <w:lang w:val="kk-KZ"/>
              </w:rPr>
              <w:t>СС</w:t>
            </w:r>
            <w:r w:rsidR="00DD4C83" w:rsidRPr="00860800">
              <w:rPr>
                <w:sz w:val="20"/>
                <w:szCs w:val="20"/>
                <w:lang w:val="kk-KZ"/>
              </w:rPr>
              <w:t xml:space="preserve"> </w:t>
            </w:r>
            <w:r w:rsidR="00DD4C83" w:rsidRPr="00860800">
              <w:rPr>
                <w:sz w:val="20"/>
                <w:szCs w:val="20"/>
              </w:rPr>
              <w:t xml:space="preserve">2. </w:t>
            </w:r>
            <w:r w:rsidR="00BA7D66" w:rsidRPr="00BA7D66">
              <w:rPr>
                <w:sz w:val="20"/>
                <w:szCs w:val="20"/>
              </w:rPr>
              <w:t>Аударма теория</w:t>
            </w:r>
            <w:r w:rsidR="00D5019B">
              <w:rPr>
                <w:sz w:val="20"/>
                <w:szCs w:val="20"/>
                <w:lang w:val="kk-KZ"/>
              </w:rPr>
              <w:t>лық сипаты мен</w:t>
            </w:r>
            <w:r w:rsidR="00BA7D66" w:rsidRPr="00BA7D66">
              <w:rPr>
                <w:sz w:val="20"/>
                <w:szCs w:val="20"/>
              </w:rPr>
              <w:t xml:space="preserve"> міндеті</w:t>
            </w:r>
          </w:p>
        </w:tc>
        <w:tc>
          <w:tcPr>
            <w:tcW w:w="850" w:type="dxa"/>
          </w:tcPr>
          <w:p w14:paraId="36FBE44F" w14:textId="6465B45D"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78728CA1" w14:textId="77777777" w:rsidR="00DD4C83" w:rsidRPr="00860800" w:rsidRDefault="00DD4C83" w:rsidP="00086EED">
            <w:pPr>
              <w:tabs>
                <w:tab w:val="left" w:pos="1276"/>
              </w:tabs>
              <w:jc w:val="center"/>
              <w:rPr>
                <w:sz w:val="20"/>
                <w:szCs w:val="20"/>
              </w:rPr>
            </w:pPr>
          </w:p>
        </w:tc>
      </w:tr>
      <w:tr w:rsidR="00860800" w:rsidRPr="00860800" w14:paraId="14684C70" w14:textId="77777777" w:rsidTr="00437959">
        <w:tc>
          <w:tcPr>
            <w:tcW w:w="1255" w:type="dxa"/>
            <w:vMerge/>
          </w:tcPr>
          <w:p w14:paraId="11B5A3CB" w14:textId="77777777" w:rsidR="00DD4C83" w:rsidRPr="00860800" w:rsidRDefault="00DD4C83" w:rsidP="00086EED">
            <w:pPr>
              <w:tabs>
                <w:tab w:val="left" w:pos="1276"/>
              </w:tabs>
              <w:jc w:val="center"/>
              <w:rPr>
                <w:sz w:val="20"/>
                <w:szCs w:val="20"/>
              </w:rPr>
            </w:pPr>
          </w:p>
        </w:tc>
        <w:tc>
          <w:tcPr>
            <w:tcW w:w="7393" w:type="dxa"/>
          </w:tcPr>
          <w:p w14:paraId="00595481" w14:textId="57A28D95" w:rsidR="00DD4C83" w:rsidRPr="00860800" w:rsidRDefault="00DD4C83" w:rsidP="008E61B7">
            <w:pPr>
              <w:tabs>
                <w:tab w:val="left" w:pos="1276"/>
              </w:tabs>
              <w:rPr>
                <w:sz w:val="20"/>
                <w:szCs w:val="20"/>
                <w:lang w:val="kk-KZ"/>
              </w:rPr>
            </w:pPr>
            <w:r w:rsidRPr="00860800">
              <w:rPr>
                <w:sz w:val="20"/>
                <w:szCs w:val="20"/>
              </w:rPr>
              <w:t>С</w:t>
            </w:r>
            <w:r w:rsidR="008E61B7" w:rsidRPr="00860800">
              <w:rPr>
                <w:sz w:val="20"/>
                <w:szCs w:val="20"/>
                <w:lang w:val="kk-KZ"/>
              </w:rPr>
              <w:t>С</w:t>
            </w:r>
            <w:r w:rsidRPr="00860800">
              <w:rPr>
                <w:sz w:val="20"/>
                <w:szCs w:val="20"/>
              </w:rPr>
              <w:t xml:space="preserve"> 2. </w:t>
            </w:r>
            <w:r w:rsidRPr="00860800">
              <w:rPr>
                <w:sz w:val="20"/>
                <w:szCs w:val="20"/>
                <w:lang w:val="kk-KZ"/>
              </w:rPr>
              <w:t xml:space="preserve"> </w:t>
            </w:r>
            <w:r w:rsidR="006C70E6" w:rsidRPr="006C70E6">
              <w:rPr>
                <w:sz w:val="20"/>
                <w:szCs w:val="20"/>
                <w:lang w:val="kk-KZ"/>
              </w:rPr>
              <w:t>Аударма және ұлттық мәдениет</w:t>
            </w:r>
            <w:r w:rsidR="009C212D">
              <w:rPr>
                <w:sz w:val="20"/>
                <w:szCs w:val="20"/>
                <w:lang w:val="kk-KZ"/>
              </w:rPr>
              <w:t>.</w:t>
            </w:r>
          </w:p>
        </w:tc>
        <w:tc>
          <w:tcPr>
            <w:tcW w:w="850" w:type="dxa"/>
          </w:tcPr>
          <w:p w14:paraId="7E0B7D5A" w14:textId="77777777" w:rsidR="00DD4C83" w:rsidRPr="00860800" w:rsidRDefault="00DA19D9" w:rsidP="00086EED">
            <w:pPr>
              <w:tabs>
                <w:tab w:val="left" w:pos="1276"/>
              </w:tabs>
              <w:jc w:val="center"/>
              <w:rPr>
                <w:sz w:val="20"/>
                <w:szCs w:val="20"/>
                <w:lang w:val="kk-KZ"/>
              </w:rPr>
            </w:pPr>
            <w:r w:rsidRPr="00860800">
              <w:rPr>
                <w:sz w:val="20"/>
                <w:szCs w:val="20"/>
                <w:lang w:val="kk-KZ"/>
              </w:rPr>
              <w:t>2</w:t>
            </w:r>
          </w:p>
        </w:tc>
        <w:tc>
          <w:tcPr>
            <w:tcW w:w="1011" w:type="dxa"/>
          </w:tcPr>
          <w:p w14:paraId="19D4D126"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25318DBC" w14:textId="77777777" w:rsidTr="00437959">
        <w:tc>
          <w:tcPr>
            <w:tcW w:w="1255" w:type="dxa"/>
            <w:vMerge w:val="restart"/>
          </w:tcPr>
          <w:p w14:paraId="00492FEB" w14:textId="77777777" w:rsidR="00346CD0" w:rsidRPr="00860800" w:rsidRDefault="00346CD0" w:rsidP="00086EED">
            <w:pPr>
              <w:tabs>
                <w:tab w:val="left" w:pos="1276"/>
              </w:tabs>
              <w:jc w:val="center"/>
              <w:rPr>
                <w:sz w:val="20"/>
                <w:szCs w:val="20"/>
                <w:lang w:val="kk-KZ"/>
              </w:rPr>
            </w:pPr>
          </w:p>
          <w:p w14:paraId="12C00BF0" w14:textId="77777777" w:rsidR="00DD4C83" w:rsidRPr="00860800" w:rsidRDefault="00DD4C83" w:rsidP="00086EED">
            <w:pPr>
              <w:tabs>
                <w:tab w:val="left" w:pos="1276"/>
              </w:tabs>
              <w:jc w:val="center"/>
              <w:rPr>
                <w:sz w:val="20"/>
                <w:szCs w:val="20"/>
              </w:rPr>
            </w:pPr>
            <w:r w:rsidRPr="00860800">
              <w:rPr>
                <w:sz w:val="20"/>
                <w:szCs w:val="20"/>
              </w:rPr>
              <w:t>3</w:t>
            </w:r>
          </w:p>
        </w:tc>
        <w:tc>
          <w:tcPr>
            <w:tcW w:w="7393" w:type="dxa"/>
          </w:tcPr>
          <w:p w14:paraId="6C96A731" w14:textId="657CCDD5" w:rsidR="00DD4C83" w:rsidRPr="009C212D" w:rsidRDefault="006C70E6" w:rsidP="007F6A9D">
            <w:pPr>
              <w:tabs>
                <w:tab w:val="left" w:pos="1276"/>
              </w:tabs>
              <w:rPr>
                <w:sz w:val="20"/>
                <w:szCs w:val="20"/>
                <w:lang w:val="kk-KZ"/>
              </w:rPr>
            </w:pPr>
            <w:r>
              <w:rPr>
                <w:sz w:val="20"/>
                <w:szCs w:val="20"/>
                <w:lang w:val="kk-KZ"/>
              </w:rPr>
              <w:t>СС</w:t>
            </w:r>
            <w:r w:rsidR="00DD4C83" w:rsidRPr="00860800">
              <w:rPr>
                <w:sz w:val="20"/>
                <w:szCs w:val="20"/>
                <w:lang w:val="kk-KZ"/>
              </w:rPr>
              <w:t xml:space="preserve"> </w:t>
            </w:r>
            <w:r w:rsidR="00DD4C83" w:rsidRPr="00860800">
              <w:rPr>
                <w:sz w:val="20"/>
                <w:szCs w:val="20"/>
              </w:rPr>
              <w:t xml:space="preserve">3. </w:t>
            </w:r>
            <w:r w:rsidRPr="006C70E6">
              <w:rPr>
                <w:sz w:val="20"/>
                <w:szCs w:val="20"/>
              </w:rPr>
              <w:t>Сөз мағынасын түсіну және жеткіз</w:t>
            </w:r>
            <w:r w:rsidR="009C212D">
              <w:rPr>
                <w:sz w:val="20"/>
                <w:szCs w:val="20"/>
                <w:lang w:val="kk-KZ"/>
              </w:rPr>
              <w:t>у.</w:t>
            </w:r>
          </w:p>
        </w:tc>
        <w:tc>
          <w:tcPr>
            <w:tcW w:w="850" w:type="dxa"/>
          </w:tcPr>
          <w:p w14:paraId="6A98E310" w14:textId="269620B8"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064BCE2F" w14:textId="77777777" w:rsidR="00DD4C83" w:rsidRPr="00860800" w:rsidRDefault="00DD4C83" w:rsidP="00086EED">
            <w:pPr>
              <w:tabs>
                <w:tab w:val="left" w:pos="1276"/>
              </w:tabs>
              <w:jc w:val="center"/>
              <w:rPr>
                <w:b/>
                <w:sz w:val="20"/>
                <w:szCs w:val="20"/>
              </w:rPr>
            </w:pPr>
          </w:p>
        </w:tc>
      </w:tr>
      <w:tr w:rsidR="00860800" w:rsidRPr="00860800" w14:paraId="1A6312D6" w14:textId="77777777" w:rsidTr="00437959">
        <w:tc>
          <w:tcPr>
            <w:tcW w:w="1255" w:type="dxa"/>
            <w:vMerge/>
          </w:tcPr>
          <w:p w14:paraId="791722A9" w14:textId="77777777" w:rsidR="00DD4C83" w:rsidRPr="00860800" w:rsidRDefault="00DD4C83" w:rsidP="00086EED">
            <w:pPr>
              <w:tabs>
                <w:tab w:val="left" w:pos="1276"/>
              </w:tabs>
              <w:jc w:val="center"/>
              <w:rPr>
                <w:sz w:val="20"/>
                <w:szCs w:val="20"/>
              </w:rPr>
            </w:pPr>
          </w:p>
        </w:tc>
        <w:tc>
          <w:tcPr>
            <w:tcW w:w="7393" w:type="dxa"/>
          </w:tcPr>
          <w:p w14:paraId="0799A489" w14:textId="7FF156CA" w:rsidR="00DD4C83" w:rsidRPr="009C212D" w:rsidRDefault="00DD4C83" w:rsidP="007F6A9D">
            <w:pPr>
              <w:tabs>
                <w:tab w:val="left" w:pos="1276"/>
              </w:tabs>
              <w:rPr>
                <w:sz w:val="20"/>
                <w:szCs w:val="20"/>
                <w:lang w:val="kk-KZ"/>
              </w:rPr>
            </w:pPr>
            <w:r w:rsidRPr="00860800">
              <w:rPr>
                <w:sz w:val="20"/>
                <w:szCs w:val="20"/>
              </w:rPr>
              <w:t>С</w:t>
            </w:r>
            <w:r w:rsidR="007F6A9D" w:rsidRPr="00860800">
              <w:rPr>
                <w:sz w:val="20"/>
                <w:szCs w:val="20"/>
                <w:lang w:val="kk-KZ"/>
              </w:rPr>
              <w:t>С</w:t>
            </w:r>
            <w:r w:rsidRPr="00860800">
              <w:rPr>
                <w:sz w:val="20"/>
                <w:szCs w:val="20"/>
              </w:rPr>
              <w:t xml:space="preserve"> 3. </w:t>
            </w:r>
            <w:r w:rsidR="006C70E6" w:rsidRPr="006C70E6">
              <w:rPr>
                <w:sz w:val="20"/>
                <w:szCs w:val="20"/>
              </w:rPr>
              <w:t>Сөз мағынасын түсіну және жеткізу</w:t>
            </w:r>
            <w:r w:rsidR="009C212D">
              <w:rPr>
                <w:sz w:val="20"/>
                <w:szCs w:val="20"/>
                <w:lang w:val="kk-KZ"/>
              </w:rPr>
              <w:t>.</w:t>
            </w:r>
          </w:p>
        </w:tc>
        <w:tc>
          <w:tcPr>
            <w:tcW w:w="850" w:type="dxa"/>
          </w:tcPr>
          <w:p w14:paraId="2C49C80E" w14:textId="77777777" w:rsidR="00DD4C83" w:rsidRPr="00860800" w:rsidRDefault="00DA19D9" w:rsidP="00086EED">
            <w:pPr>
              <w:tabs>
                <w:tab w:val="left" w:pos="1276"/>
              </w:tabs>
              <w:jc w:val="center"/>
              <w:rPr>
                <w:sz w:val="20"/>
                <w:szCs w:val="20"/>
                <w:lang w:val="kk-KZ"/>
              </w:rPr>
            </w:pPr>
            <w:r w:rsidRPr="00860800">
              <w:rPr>
                <w:sz w:val="20"/>
                <w:szCs w:val="20"/>
                <w:lang w:val="kk-KZ"/>
              </w:rPr>
              <w:t>2</w:t>
            </w:r>
          </w:p>
        </w:tc>
        <w:tc>
          <w:tcPr>
            <w:tcW w:w="1011" w:type="dxa"/>
          </w:tcPr>
          <w:p w14:paraId="258C81FA"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539785B2" w14:textId="77777777" w:rsidTr="00437959">
        <w:tc>
          <w:tcPr>
            <w:tcW w:w="1255" w:type="dxa"/>
            <w:vMerge/>
          </w:tcPr>
          <w:p w14:paraId="65D66C5D" w14:textId="77777777" w:rsidR="00DD4C83" w:rsidRPr="00860800" w:rsidRDefault="00DD4C83" w:rsidP="00086EED">
            <w:pPr>
              <w:tabs>
                <w:tab w:val="left" w:pos="1276"/>
              </w:tabs>
              <w:jc w:val="center"/>
              <w:rPr>
                <w:b/>
                <w:sz w:val="20"/>
                <w:szCs w:val="20"/>
              </w:rPr>
            </w:pPr>
          </w:p>
        </w:tc>
        <w:tc>
          <w:tcPr>
            <w:tcW w:w="7393" w:type="dxa"/>
          </w:tcPr>
          <w:p w14:paraId="6E0816B5" w14:textId="14D82267" w:rsidR="00DD4C83" w:rsidRPr="00860800" w:rsidRDefault="00437959" w:rsidP="007F6A9D">
            <w:pPr>
              <w:tabs>
                <w:tab w:val="left" w:pos="1276"/>
              </w:tabs>
              <w:rPr>
                <w:sz w:val="20"/>
                <w:szCs w:val="20"/>
              </w:rPr>
            </w:pPr>
            <w:r w:rsidRPr="00860800">
              <w:rPr>
                <w:sz w:val="20"/>
                <w:szCs w:val="20"/>
                <w:lang w:val="kk-KZ"/>
              </w:rPr>
              <w:t>ОБ</w:t>
            </w:r>
            <w:r w:rsidR="008E61B7" w:rsidRPr="00860800">
              <w:rPr>
                <w:sz w:val="20"/>
                <w:szCs w:val="20"/>
                <w:lang w:val="kk-KZ"/>
              </w:rPr>
              <w:t>ӨЖ</w:t>
            </w:r>
            <w:r w:rsidRPr="00860800">
              <w:rPr>
                <w:sz w:val="20"/>
                <w:szCs w:val="20"/>
                <w:lang w:val="kk-KZ"/>
              </w:rPr>
              <w:t xml:space="preserve"> 1. Б</w:t>
            </w:r>
            <w:r w:rsidR="008E61B7" w:rsidRPr="00860800">
              <w:rPr>
                <w:sz w:val="20"/>
                <w:szCs w:val="20"/>
                <w:lang w:val="kk-KZ"/>
              </w:rPr>
              <w:t>ӨЖ</w:t>
            </w:r>
            <w:r w:rsidR="008E61B7" w:rsidRPr="00860800">
              <w:rPr>
                <w:sz w:val="20"/>
                <w:szCs w:val="20"/>
              </w:rPr>
              <w:t xml:space="preserve"> 1</w:t>
            </w:r>
            <w:r w:rsidR="008E61B7" w:rsidRPr="00860800">
              <w:rPr>
                <w:sz w:val="20"/>
                <w:szCs w:val="20"/>
                <w:lang w:val="kk-KZ"/>
              </w:rPr>
              <w:t xml:space="preserve"> орындау бойынша консультация</w:t>
            </w:r>
            <w:r w:rsidR="00D5019B">
              <w:rPr>
                <w:sz w:val="20"/>
                <w:szCs w:val="20"/>
                <w:lang w:val="kk-KZ"/>
              </w:rPr>
              <w:t>.</w:t>
            </w:r>
          </w:p>
        </w:tc>
        <w:tc>
          <w:tcPr>
            <w:tcW w:w="850" w:type="dxa"/>
          </w:tcPr>
          <w:p w14:paraId="475BFF4F" w14:textId="77777777" w:rsidR="00DD4C83" w:rsidRPr="00860800" w:rsidRDefault="00DA19D9" w:rsidP="00086EED">
            <w:pPr>
              <w:tabs>
                <w:tab w:val="left" w:pos="1276"/>
              </w:tabs>
              <w:jc w:val="center"/>
              <w:rPr>
                <w:sz w:val="20"/>
                <w:szCs w:val="20"/>
                <w:lang w:val="kk-KZ"/>
              </w:rPr>
            </w:pPr>
            <w:r w:rsidRPr="00860800">
              <w:rPr>
                <w:sz w:val="20"/>
                <w:szCs w:val="20"/>
                <w:lang w:val="kk-KZ"/>
              </w:rPr>
              <w:t>1</w:t>
            </w:r>
          </w:p>
        </w:tc>
        <w:tc>
          <w:tcPr>
            <w:tcW w:w="1011" w:type="dxa"/>
          </w:tcPr>
          <w:p w14:paraId="2F5E66B9" w14:textId="77777777" w:rsidR="00DD4C83" w:rsidRPr="00860800" w:rsidRDefault="00DD4C83" w:rsidP="00086EED">
            <w:pPr>
              <w:tabs>
                <w:tab w:val="left" w:pos="1276"/>
              </w:tabs>
              <w:jc w:val="center"/>
              <w:rPr>
                <w:sz w:val="20"/>
                <w:szCs w:val="20"/>
                <w:lang w:val="kk-KZ"/>
              </w:rPr>
            </w:pPr>
          </w:p>
        </w:tc>
      </w:tr>
      <w:tr w:rsidR="00860800" w:rsidRPr="00860800" w14:paraId="47218A0A" w14:textId="77777777" w:rsidTr="00437959">
        <w:tc>
          <w:tcPr>
            <w:tcW w:w="1255" w:type="dxa"/>
            <w:vMerge w:val="restart"/>
          </w:tcPr>
          <w:p w14:paraId="76F0EA3B" w14:textId="77777777" w:rsidR="00346CD0" w:rsidRPr="00860800" w:rsidRDefault="00346CD0" w:rsidP="00086EED">
            <w:pPr>
              <w:tabs>
                <w:tab w:val="left" w:pos="1276"/>
              </w:tabs>
              <w:jc w:val="center"/>
              <w:rPr>
                <w:sz w:val="20"/>
                <w:szCs w:val="20"/>
              </w:rPr>
            </w:pPr>
          </w:p>
          <w:p w14:paraId="1356E135" w14:textId="77777777" w:rsidR="00DD4C83" w:rsidRPr="00860800" w:rsidRDefault="00DD4C83" w:rsidP="00086EED">
            <w:pPr>
              <w:tabs>
                <w:tab w:val="left" w:pos="1276"/>
              </w:tabs>
              <w:jc w:val="center"/>
              <w:rPr>
                <w:sz w:val="20"/>
                <w:szCs w:val="20"/>
              </w:rPr>
            </w:pPr>
            <w:r w:rsidRPr="00860800">
              <w:rPr>
                <w:sz w:val="20"/>
                <w:szCs w:val="20"/>
              </w:rPr>
              <w:t>4</w:t>
            </w:r>
          </w:p>
        </w:tc>
        <w:tc>
          <w:tcPr>
            <w:tcW w:w="7393" w:type="dxa"/>
          </w:tcPr>
          <w:p w14:paraId="070A66D4" w14:textId="6C26DEF5" w:rsidR="00DD4C83" w:rsidRPr="006C70E6" w:rsidRDefault="006C70E6" w:rsidP="00DA19D9">
            <w:pPr>
              <w:tabs>
                <w:tab w:val="left" w:pos="1276"/>
              </w:tabs>
              <w:rPr>
                <w:sz w:val="20"/>
                <w:szCs w:val="20"/>
                <w:lang w:val="kk-KZ"/>
              </w:rPr>
            </w:pPr>
            <w:r>
              <w:rPr>
                <w:sz w:val="20"/>
                <w:szCs w:val="20"/>
                <w:lang w:val="kk-KZ"/>
              </w:rPr>
              <w:t>СС</w:t>
            </w:r>
            <w:r w:rsidR="00DD4C83" w:rsidRPr="00860800">
              <w:rPr>
                <w:sz w:val="20"/>
                <w:szCs w:val="20"/>
                <w:lang w:val="kk-KZ"/>
              </w:rPr>
              <w:t xml:space="preserve"> </w:t>
            </w:r>
            <w:r w:rsidR="00DD4C83" w:rsidRPr="00860800">
              <w:rPr>
                <w:sz w:val="20"/>
                <w:szCs w:val="20"/>
              </w:rPr>
              <w:t xml:space="preserve">4. </w:t>
            </w:r>
            <w:r w:rsidR="00D5019B">
              <w:rPr>
                <w:sz w:val="20"/>
                <w:szCs w:val="20"/>
                <w:lang w:val="kk-KZ"/>
              </w:rPr>
              <w:t>Көркем</w:t>
            </w:r>
            <w:r w:rsidRPr="006C70E6">
              <w:rPr>
                <w:sz w:val="20"/>
                <w:szCs w:val="20"/>
              </w:rPr>
              <w:t xml:space="preserve"> мәтіндерді т</w:t>
            </w:r>
            <w:r>
              <w:rPr>
                <w:sz w:val="20"/>
                <w:szCs w:val="20"/>
                <w:lang w:val="kk-KZ"/>
              </w:rPr>
              <w:t>алдау</w:t>
            </w:r>
            <w:r w:rsidR="009C212D">
              <w:rPr>
                <w:sz w:val="20"/>
                <w:szCs w:val="20"/>
                <w:lang w:val="kk-KZ"/>
              </w:rPr>
              <w:t>.</w:t>
            </w:r>
          </w:p>
        </w:tc>
        <w:tc>
          <w:tcPr>
            <w:tcW w:w="850" w:type="dxa"/>
          </w:tcPr>
          <w:p w14:paraId="35178BD0" w14:textId="74B7884B"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635B7843" w14:textId="77777777" w:rsidR="00DD4C83" w:rsidRPr="00860800" w:rsidRDefault="00DD4C83" w:rsidP="00086EED">
            <w:pPr>
              <w:tabs>
                <w:tab w:val="left" w:pos="1276"/>
              </w:tabs>
              <w:jc w:val="center"/>
              <w:rPr>
                <w:b/>
                <w:sz w:val="20"/>
                <w:szCs w:val="20"/>
              </w:rPr>
            </w:pPr>
          </w:p>
        </w:tc>
      </w:tr>
      <w:tr w:rsidR="00860800" w:rsidRPr="00860800" w14:paraId="1244E111" w14:textId="77777777" w:rsidTr="00437959">
        <w:tc>
          <w:tcPr>
            <w:tcW w:w="1255" w:type="dxa"/>
            <w:vMerge/>
          </w:tcPr>
          <w:p w14:paraId="6CB98A75" w14:textId="77777777" w:rsidR="00DD4C83" w:rsidRPr="00860800" w:rsidRDefault="00DD4C83" w:rsidP="00086EED">
            <w:pPr>
              <w:tabs>
                <w:tab w:val="left" w:pos="1276"/>
              </w:tabs>
              <w:jc w:val="center"/>
              <w:rPr>
                <w:sz w:val="20"/>
                <w:szCs w:val="20"/>
              </w:rPr>
            </w:pPr>
          </w:p>
        </w:tc>
        <w:tc>
          <w:tcPr>
            <w:tcW w:w="7393" w:type="dxa"/>
          </w:tcPr>
          <w:p w14:paraId="250188C4" w14:textId="27020DCC" w:rsidR="00DD4C83" w:rsidRPr="009C212D" w:rsidRDefault="00DD4C83" w:rsidP="00DA19D9">
            <w:pPr>
              <w:tabs>
                <w:tab w:val="left" w:pos="1276"/>
              </w:tabs>
              <w:rPr>
                <w:sz w:val="20"/>
                <w:szCs w:val="20"/>
                <w:lang w:val="kk-KZ"/>
              </w:rPr>
            </w:pPr>
            <w:r w:rsidRPr="00860800">
              <w:rPr>
                <w:sz w:val="20"/>
                <w:szCs w:val="20"/>
              </w:rPr>
              <w:t>С</w:t>
            </w:r>
            <w:r w:rsidR="007F6A9D" w:rsidRPr="00860800">
              <w:rPr>
                <w:sz w:val="20"/>
                <w:szCs w:val="20"/>
                <w:lang w:val="kk-KZ"/>
              </w:rPr>
              <w:t>С</w:t>
            </w:r>
            <w:r w:rsidRPr="00860800">
              <w:rPr>
                <w:sz w:val="20"/>
                <w:szCs w:val="20"/>
              </w:rPr>
              <w:t xml:space="preserve"> 4. </w:t>
            </w:r>
            <w:r w:rsidR="00D5019B">
              <w:rPr>
                <w:sz w:val="20"/>
                <w:szCs w:val="20"/>
                <w:lang w:val="kk-KZ"/>
              </w:rPr>
              <w:t>Көркем</w:t>
            </w:r>
            <w:r w:rsidR="006C70E6" w:rsidRPr="006C70E6">
              <w:rPr>
                <w:sz w:val="20"/>
                <w:szCs w:val="20"/>
              </w:rPr>
              <w:t xml:space="preserve"> мәтіндерді түсіну және аудару</w:t>
            </w:r>
            <w:r w:rsidR="009C212D">
              <w:rPr>
                <w:sz w:val="20"/>
                <w:szCs w:val="20"/>
                <w:lang w:val="kk-KZ"/>
              </w:rPr>
              <w:t>.</w:t>
            </w:r>
          </w:p>
        </w:tc>
        <w:tc>
          <w:tcPr>
            <w:tcW w:w="850" w:type="dxa"/>
          </w:tcPr>
          <w:p w14:paraId="46E88E29" w14:textId="77777777" w:rsidR="00DD4C83" w:rsidRPr="00860800" w:rsidRDefault="00DA19D9" w:rsidP="00086EED">
            <w:pPr>
              <w:tabs>
                <w:tab w:val="left" w:pos="1276"/>
              </w:tabs>
              <w:jc w:val="center"/>
              <w:rPr>
                <w:sz w:val="20"/>
                <w:szCs w:val="20"/>
                <w:lang w:val="kk-KZ"/>
              </w:rPr>
            </w:pPr>
            <w:r w:rsidRPr="00860800">
              <w:rPr>
                <w:sz w:val="20"/>
                <w:szCs w:val="20"/>
                <w:lang w:val="kk-KZ"/>
              </w:rPr>
              <w:t>2</w:t>
            </w:r>
          </w:p>
        </w:tc>
        <w:tc>
          <w:tcPr>
            <w:tcW w:w="1011" w:type="dxa"/>
          </w:tcPr>
          <w:p w14:paraId="62A29542"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27E66F7E" w14:textId="77777777" w:rsidTr="00437959">
        <w:tc>
          <w:tcPr>
            <w:tcW w:w="1255" w:type="dxa"/>
            <w:vMerge w:val="restart"/>
          </w:tcPr>
          <w:p w14:paraId="777B05B7" w14:textId="77777777" w:rsidR="00346CD0" w:rsidRPr="00860800" w:rsidRDefault="00346CD0" w:rsidP="00086EED">
            <w:pPr>
              <w:tabs>
                <w:tab w:val="left" w:pos="1276"/>
              </w:tabs>
              <w:jc w:val="center"/>
              <w:rPr>
                <w:sz w:val="20"/>
                <w:szCs w:val="20"/>
              </w:rPr>
            </w:pPr>
          </w:p>
          <w:p w14:paraId="459734B1" w14:textId="77777777" w:rsidR="00DD4C83" w:rsidRPr="00860800" w:rsidRDefault="00DD4C83" w:rsidP="00086EED">
            <w:pPr>
              <w:tabs>
                <w:tab w:val="left" w:pos="1276"/>
              </w:tabs>
              <w:jc w:val="center"/>
              <w:rPr>
                <w:sz w:val="20"/>
                <w:szCs w:val="20"/>
              </w:rPr>
            </w:pPr>
            <w:r w:rsidRPr="00860800">
              <w:rPr>
                <w:sz w:val="20"/>
                <w:szCs w:val="20"/>
              </w:rPr>
              <w:t>5</w:t>
            </w:r>
          </w:p>
        </w:tc>
        <w:tc>
          <w:tcPr>
            <w:tcW w:w="7393" w:type="dxa"/>
          </w:tcPr>
          <w:p w14:paraId="54CD43D7" w14:textId="5EFEDE73" w:rsidR="00DD4C83" w:rsidRPr="00722FAF" w:rsidRDefault="00722FAF" w:rsidP="007F6A9D">
            <w:pPr>
              <w:tabs>
                <w:tab w:val="left" w:pos="1276"/>
              </w:tabs>
              <w:rPr>
                <w:sz w:val="20"/>
                <w:szCs w:val="20"/>
                <w:lang w:val="kk-KZ"/>
              </w:rPr>
            </w:pPr>
            <w:r>
              <w:rPr>
                <w:sz w:val="20"/>
                <w:szCs w:val="20"/>
                <w:lang w:val="kk-KZ"/>
              </w:rPr>
              <w:t>СС</w:t>
            </w:r>
            <w:r w:rsidR="00DD4C83" w:rsidRPr="00860800">
              <w:rPr>
                <w:sz w:val="20"/>
                <w:szCs w:val="20"/>
                <w:lang w:val="kk-KZ"/>
              </w:rPr>
              <w:t xml:space="preserve"> </w:t>
            </w:r>
            <w:r w:rsidR="00DD4C83" w:rsidRPr="00860800">
              <w:rPr>
                <w:sz w:val="20"/>
                <w:szCs w:val="20"/>
              </w:rPr>
              <w:t xml:space="preserve">5. </w:t>
            </w:r>
            <w:r w:rsidRPr="00722FAF">
              <w:rPr>
                <w:sz w:val="20"/>
                <w:szCs w:val="20"/>
              </w:rPr>
              <w:t>Сөз мағынасының ұнамдылығы және ұнамсыздығы</w:t>
            </w:r>
            <w:r>
              <w:rPr>
                <w:sz w:val="20"/>
                <w:szCs w:val="20"/>
                <w:lang w:val="kk-KZ"/>
              </w:rPr>
              <w:t>.</w:t>
            </w:r>
          </w:p>
        </w:tc>
        <w:tc>
          <w:tcPr>
            <w:tcW w:w="850" w:type="dxa"/>
          </w:tcPr>
          <w:p w14:paraId="61B06B44" w14:textId="279B9D2E"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480FF994" w14:textId="77777777" w:rsidR="00DD4C83" w:rsidRPr="00860800" w:rsidRDefault="00DD4C83" w:rsidP="00086EED">
            <w:pPr>
              <w:tabs>
                <w:tab w:val="left" w:pos="1276"/>
              </w:tabs>
              <w:jc w:val="center"/>
              <w:rPr>
                <w:b/>
                <w:sz w:val="20"/>
                <w:szCs w:val="20"/>
              </w:rPr>
            </w:pPr>
          </w:p>
        </w:tc>
      </w:tr>
      <w:tr w:rsidR="00860800" w:rsidRPr="00860800" w14:paraId="1FB447BF" w14:textId="77777777" w:rsidTr="00437959">
        <w:tc>
          <w:tcPr>
            <w:tcW w:w="1255" w:type="dxa"/>
            <w:vMerge/>
          </w:tcPr>
          <w:p w14:paraId="4E500E9D" w14:textId="77777777" w:rsidR="00DD4C83" w:rsidRPr="00860800" w:rsidRDefault="00DD4C83" w:rsidP="00086EED">
            <w:pPr>
              <w:tabs>
                <w:tab w:val="left" w:pos="1276"/>
              </w:tabs>
              <w:jc w:val="center"/>
              <w:rPr>
                <w:sz w:val="20"/>
                <w:szCs w:val="20"/>
              </w:rPr>
            </w:pPr>
          </w:p>
        </w:tc>
        <w:tc>
          <w:tcPr>
            <w:tcW w:w="7393" w:type="dxa"/>
          </w:tcPr>
          <w:p w14:paraId="704D6EB4" w14:textId="75FF4832" w:rsidR="00DD4C83" w:rsidRPr="00D5019B" w:rsidRDefault="00DD4C83" w:rsidP="00D5019B">
            <w:pPr>
              <w:jc w:val="both"/>
              <w:rPr>
                <w:lang w:val="kk-KZ"/>
              </w:rPr>
            </w:pPr>
            <w:r w:rsidRPr="00860800">
              <w:rPr>
                <w:sz w:val="20"/>
                <w:szCs w:val="20"/>
              </w:rPr>
              <w:t>С</w:t>
            </w:r>
            <w:r w:rsidR="007F6A9D" w:rsidRPr="00860800">
              <w:rPr>
                <w:sz w:val="20"/>
                <w:szCs w:val="20"/>
                <w:lang w:val="kk-KZ"/>
              </w:rPr>
              <w:t>С</w:t>
            </w:r>
            <w:r w:rsidRPr="00860800">
              <w:rPr>
                <w:sz w:val="20"/>
                <w:szCs w:val="20"/>
              </w:rPr>
              <w:t xml:space="preserve"> 5. </w:t>
            </w:r>
            <w:r w:rsidR="00D5019B" w:rsidRPr="00D5019B">
              <w:rPr>
                <w:sz w:val="20"/>
                <w:szCs w:val="20"/>
              </w:rPr>
              <w:t>Синонимдерді таңда</w:t>
            </w:r>
            <w:r w:rsidR="00D5019B">
              <w:rPr>
                <w:sz w:val="20"/>
                <w:szCs w:val="20"/>
                <w:lang w:val="kk-KZ"/>
              </w:rPr>
              <w:t>п қолдану</w:t>
            </w:r>
          </w:p>
        </w:tc>
        <w:tc>
          <w:tcPr>
            <w:tcW w:w="850" w:type="dxa"/>
          </w:tcPr>
          <w:p w14:paraId="659CEF24" w14:textId="77777777" w:rsidR="00DD4C83" w:rsidRPr="00860800" w:rsidRDefault="00DA19D9" w:rsidP="00086EED">
            <w:pPr>
              <w:tabs>
                <w:tab w:val="left" w:pos="1276"/>
              </w:tabs>
              <w:jc w:val="center"/>
              <w:rPr>
                <w:sz w:val="20"/>
                <w:szCs w:val="20"/>
                <w:lang w:val="kk-KZ"/>
              </w:rPr>
            </w:pPr>
            <w:r w:rsidRPr="00860800">
              <w:rPr>
                <w:sz w:val="20"/>
                <w:szCs w:val="20"/>
                <w:lang w:val="kk-KZ"/>
              </w:rPr>
              <w:t>2</w:t>
            </w:r>
          </w:p>
        </w:tc>
        <w:tc>
          <w:tcPr>
            <w:tcW w:w="1011" w:type="dxa"/>
          </w:tcPr>
          <w:p w14:paraId="508F2CBE"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7A766F7D" w14:textId="77777777" w:rsidTr="00437959">
        <w:tc>
          <w:tcPr>
            <w:tcW w:w="1255" w:type="dxa"/>
          </w:tcPr>
          <w:p w14:paraId="6231323E" w14:textId="77777777" w:rsidR="008E61B7" w:rsidRPr="00860800" w:rsidRDefault="008E61B7" w:rsidP="00086EED">
            <w:pPr>
              <w:tabs>
                <w:tab w:val="left" w:pos="1276"/>
              </w:tabs>
              <w:jc w:val="center"/>
              <w:rPr>
                <w:sz w:val="20"/>
                <w:szCs w:val="20"/>
              </w:rPr>
            </w:pPr>
          </w:p>
        </w:tc>
        <w:tc>
          <w:tcPr>
            <w:tcW w:w="7393" w:type="dxa"/>
          </w:tcPr>
          <w:p w14:paraId="146155C9" w14:textId="0D4209BC" w:rsidR="008E61B7" w:rsidRPr="00860800" w:rsidRDefault="00437959" w:rsidP="007F6A9D">
            <w:pPr>
              <w:tabs>
                <w:tab w:val="left" w:pos="1276"/>
              </w:tabs>
              <w:rPr>
                <w:sz w:val="20"/>
                <w:szCs w:val="20"/>
              </w:rPr>
            </w:pPr>
            <w:r w:rsidRPr="00860800">
              <w:rPr>
                <w:sz w:val="20"/>
                <w:szCs w:val="20"/>
              </w:rPr>
              <w:t>ОБ</w:t>
            </w:r>
            <w:r w:rsidR="008E61B7" w:rsidRPr="00860800">
              <w:rPr>
                <w:sz w:val="20"/>
                <w:szCs w:val="20"/>
              </w:rPr>
              <w:t xml:space="preserve">ӨЖ </w:t>
            </w:r>
            <w:r w:rsidR="008E61B7" w:rsidRPr="00860800">
              <w:rPr>
                <w:sz w:val="20"/>
                <w:szCs w:val="20"/>
                <w:lang w:val="kk-KZ"/>
              </w:rPr>
              <w:t xml:space="preserve">2. </w:t>
            </w:r>
            <w:r w:rsidRPr="00860800">
              <w:rPr>
                <w:sz w:val="20"/>
                <w:szCs w:val="20"/>
              </w:rPr>
              <w:t>Б</w:t>
            </w:r>
            <w:r w:rsidR="008E61B7" w:rsidRPr="00860800">
              <w:rPr>
                <w:sz w:val="20"/>
                <w:szCs w:val="20"/>
              </w:rPr>
              <w:t xml:space="preserve">ӨЖ 1. </w:t>
            </w:r>
            <w:r w:rsidR="008D70B2">
              <w:rPr>
                <w:rFonts w:hint="eastAsia"/>
                <w:sz w:val="20"/>
                <w:szCs w:val="20"/>
                <w:lang w:eastAsia="zh-CN"/>
              </w:rPr>
              <w:t>巴金选集</w:t>
            </w:r>
            <w:r w:rsidR="008E61B7" w:rsidRPr="00860800">
              <w:rPr>
                <w:sz w:val="20"/>
                <w:szCs w:val="20"/>
              </w:rPr>
              <w:t>.</w:t>
            </w:r>
          </w:p>
        </w:tc>
        <w:tc>
          <w:tcPr>
            <w:tcW w:w="850" w:type="dxa"/>
          </w:tcPr>
          <w:p w14:paraId="7524AAA7" w14:textId="77777777" w:rsidR="008E61B7" w:rsidRPr="00860800" w:rsidRDefault="008E61B7" w:rsidP="00086EED">
            <w:pPr>
              <w:tabs>
                <w:tab w:val="left" w:pos="1276"/>
              </w:tabs>
              <w:jc w:val="center"/>
              <w:rPr>
                <w:sz w:val="20"/>
                <w:szCs w:val="20"/>
                <w:lang w:val="kk-KZ"/>
              </w:rPr>
            </w:pPr>
          </w:p>
        </w:tc>
        <w:tc>
          <w:tcPr>
            <w:tcW w:w="1011" w:type="dxa"/>
          </w:tcPr>
          <w:p w14:paraId="1AB3B012" w14:textId="77777777" w:rsidR="008E61B7" w:rsidRPr="00860800" w:rsidRDefault="008E61B7" w:rsidP="00086EED">
            <w:pPr>
              <w:tabs>
                <w:tab w:val="left" w:pos="1276"/>
              </w:tabs>
              <w:jc w:val="center"/>
              <w:rPr>
                <w:sz w:val="20"/>
                <w:szCs w:val="20"/>
                <w:lang w:val="kk-KZ"/>
              </w:rPr>
            </w:pPr>
            <w:r w:rsidRPr="00860800">
              <w:rPr>
                <w:sz w:val="20"/>
                <w:szCs w:val="20"/>
                <w:lang w:val="kk-KZ"/>
              </w:rPr>
              <w:t>15</w:t>
            </w:r>
          </w:p>
        </w:tc>
      </w:tr>
      <w:tr w:rsidR="00860800" w:rsidRPr="00860800" w14:paraId="10BFACFE" w14:textId="77777777" w:rsidTr="00437959">
        <w:tc>
          <w:tcPr>
            <w:tcW w:w="10509" w:type="dxa"/>
            <w:gridSpan w:val="4"/>
          </w:tcPr>
          <w:p w14:paraId="2C9FFD28" w14:textId="66228BD7" w:rsidR="00DD4C83" w:rsidRPr="00860800" w:rsidRDefault="00DD4C83" w:rsidP="00DA19D9">
            <w:pPr>
              <w:tabs>
                <w:tab w:val="left" w:pos="1276"/>
              </w:tabs>
              <w:jc w:val="center"/>
              <w:rPr>
                <w:b/>
                <w:sz w:val="20"/>
                <w:szCs w:val="20"/>
                <w:lang w:val="kk-KZ"/>
              </w:rPr>
            </w:pPr>
            <w:r w:rsidRPr="00860800">
              <w:rPr>
                <w:b/>
                <w:sz w:val="20"/>
                <w:szCs w:val="20"/>
              </w:rPr>
              <w:t xml:space="preserve">Модуль 2 </w:t>
            </w:r>
            <w:r w:rsidR="00F94356" w:rsidRPr="00F94356">
              <w:rPr>
                <w:b/>
                <w:sz w:val="20"/>
                <w:szCs w:val="20"/>
                <w:lang w:val="kk-KZ"/>
              </w:rPr>
              <w:t>АУДАРМА ӘДІСТЕРІ МЕН АУДАРМА ШЕБЕРЛІГІ</w:t>
            </w:r>
          </w:p>
        </w:tc>
      </w:tr>
      <w:tr w:rsidR="00860800" w:rsidRPr="00860800" w14:paraId="7FF8F082" w14:textId="77777777" w:rsidTr="00437959">
        <w:tc>
          <w:tcPr>
            <w:tcW w:w="1255" w:type="dxa"/>
            <w:vMerge w:val="restart"/>
          </w:tcPr>
          <w:p w14:paraId="245C4E5D" w14:textId="77777777" w:rsidR="00346CD0" w:rsidRPr="00860800" w:rsidRDefault="00346CD0" w:rsidP="00086EED">
            <w:pPr>
              <w:tabs>
                <w:tab w:val="left" w:pos="1276"/>
              </w:tabs>
              <w:jc w:val="center"/>
              <w:rPr>
                <w:sz w:val="20"/>
                <w:szCs w:val="20"/>
              </w:rPr>
            </w:pPr>
          </w:p>
          <w:p w14:paraId="04370135" w14:textId="77777777" w:rsidR="00DD4C83" w:rsidRPr="00860800" w:rsidRDefault="00DD4C83" w:rsidP="00086EED">
            <w:pPr>
              <w:tabs>
                <w:tab w:val="left" w:pos="1276"/>
              </w:tabs>
              <w:jc w:val="center"/>
              <w:rPr>
                <w:sz w:val="20"/>
                <w:szCs w:val="20"/>
              </w:rPr>
            </w:pPr>
            <w:r w:rsidRPr="00860800">
              <w:rPr>
                <w:sz w:val="20"/>
                <w:szCs w:val="20"/>
              </w:rPr>
              <w:t>6</w:t>
            </w:r>
          </w:p>
        </w:tc>
        <w:tc>
          <w:tcPr>
            <w:tcW w:w="7393" w:type="dxa"/>
          </w:tcPr>
          <w:p w14:paraId="4D36034D" w14:textId="604946AE" w:rsidR="00DD4C83" w:rsidRPr="00860800" w:rsidRDefault="007B7899" w:rsidP="00E054AC">
            <w:pPr>
              <w:tabs>
                <w:tab w:val="left" w:pos="1276"/>
              </w:tabs>
              <w:rPr>
                <w:sz w:val="20"/>
                <w:szCs w:val="20"/>
                <w:lang w:val="kk-KZ"/>
              </w:rPr>
            </w:pPr>
            <w:r>
              <w:rPr>
                <w:sz w:val="20"/>
                <w:szCs w:val="20"/>
                <w:lang w:val="kk-KZ"/>
              </w:rPr>
              <w:t>СС</w:t>
            </w:r>
            <w:r w:rsidR="00DD4C83" w:rsidRPr="00860800">
              <w:rPr>
                <w:sz w:val="20"/>
                <w:szCs w:val="20"/>
                <w:lang w:val="kk-KZ"/>
              </w:rPr>
              <w:t xml:space="preserve"> </w:t>
            </w:r>
            <w:r w:rsidR="00DD4C83" w:rsidRPr="00860800">
              <w:rPr>
                <w:sz w:val="20"/>
                <w:szCs w:val="20"/>
              </w:rPr>
              <w:t>6.</w:t>
            </w:r>
            <w:r w:rsidR="00DD4C83" w:rsidRPr="00860800">
              <w:rPr>
                <w:sz w:val="20"/>
                <w:szCs w:val="20"/>
                <w:lang w:val="kk-KZ"/>
              </w:rPr>
              <w:t xml:space="preserve"> </w:t>
            </w:r>
            <w:r w:rsidR="00D01E1B" w:rsidRPr="00D01E1B">
              <w:rPr>
                <w:sz w:val="20"/>
                <w:szCs w:val="20"/>
                <w:lang w:val="kk-KZ"/>
              </w:rPr>
              <w:t>Фразеологизмдердің аударылуы</w:t>
            </w:r>
            <w:r>
              <w:rPr>
                <w:sz w:val="20"/>
                <w:szCs w:val="20"/>
                <w:lang w:val="kk-KZ"/>
              </w:rPr>
              <w:t>.</w:t>
            </w:r>
          </w:p>
        </w:tc>
        <w:tc>
          <w:tcPr>
            <w:tcW w:w="850" w:type="dxa"/>
          </w:tcPr>
          <w:p w14:paraId="2C2991E4" w14:textId="79D394DB"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51CEA767" w14:textId="77777777" w:rsidR="00DD4C83" w:rsidRPr="00860800" w:rsidRDefault="00DD4C83" w:rsidP="00086EED">
            <w:pPr>
              <w:tabs>
                <w:tab w:val="left" w:pos="1276"/>
              </w:tabs>
              <w:jc w:val="center"/>
              <w:rPr>
                <w:sz w:val="20"/>
                <w:szCs w:val="20"/>
              </w:rPr>
            </w:pPr>
          </w:p>
        </w:tc>
      </w:tr>
      <w:tr w:rsidR="00860800" w:rsidRPr="00860800" w14:paraId="4D197CC9" w14:textId="77777777" w:rsidTr="00437959">
        <w:tc>
          <w:tcPr>
            <w:tcW w:w="1255" w:type="dxa"/>
            <w:vMerge/>
          </w:tcPr>
          <w:p w14:paraId="0C2FA01E" w14:textId="77777777" w:rsidR="00DD4C83" w:rsidRPr="00860800" w:rsidRDefault="00DD4C83" w:rsidP="00086EED">
            <w:pPr>
              <w:tabs>
                <w:tab w:val="left" w:pos="1276"/>
              </w:tabs>
              <w:jc w:val="center"/>
              <w:rPr>
                <w:sz w:val="20"/>
                <w:szCs w:val="20"/>
              </w:rPr>
            </w:pPr>
          </w:p>
        </w:tc>
        <w:tc>
          <w:tcPr>
            <w:tcW w:w="7393" w:type="dxa"/>
          </w:tcPr>
          <w:p w14:paraId="1A1E602A" w14:textId="4740798F" w:rsidR="00DD4C83" w:rsidRPr="00860800" w:rsidRDefault="00DD4C83" w:rsidP="00E054AC">
            <w:pPr>
              <w:tabs>
                <w:tab w:val="left" w:pos="1276"/>
              </w:tabs>
              <w:rPr>
                <w:sz w:val="20"/>
                <w:szCs w:val="20"/>
                <w:lang w:val="kk-KZ"/>
              </w:rPr>
            </w:pPr>
            <w:r w:rsidRPr="00860800">
              <w:rPr>
                <w:sz w:val="20"/>
                <w:szCs w:val="20"/>
              </w:rPr>
              <w:t>С</w:t>
            </w:r>
            <w:r w:rsidR="00E054AC" w:rsidRPr="00860800">
              <w:rPr>
                <w:sz w:val="20"/>
                <w:szCs w:val="20"/>
                <w:lang w:val="kk-KZ"/>
              </w:rPr>
              <w:t>С</w:t>
            </w:r>
            <w:r w:rsidRPr="00860800">
              <w:rPr>
                <w:sz w:val="20"/>
                <w:szCs w:val="20"/>
              </w:rPr>
              <w:t xml:space="preserve"> 6.</w:t>
            </w:r>
            <w:r w:rsidRPr="00860800">
              <w:rPr>
                <w:sz w:val="20"/>
                <w:szCs w:val="20"/>
                <w:lang w:val="kk-KZ"/>
              </w:rPr>
              <w:t xml:space="preserve"> </w:t>
            </w:r>
            <w:r w:rsidR="00D01E1B" w:rsidRPr="00D01E1B">
              <w:rPr>
                <w:sz w:val="20"/>
                <w:szCs w:val="20"/>
                <w:lang w:val="kk-KZ"/>
              </w:rPr>
              <w:t>Фразеологизмдердің аударылуы</w:t>
            </w:r>
            <w:r w:rsidR="00DA19D9" w:rsidRPr="00860800">
              <w:rPr>
                <w:bCs/>
                <w:sz w:val="20"/>
                <w:szCs w:val="20"/>
                <w:lang w:val="kk-KZ"/>
              </w:rPr>
              <w:t>.</w:t>
            </w:r>
          </w:p>
        </w:tc>
        <w:tc>
          <w:tcPr>
            <w:tcW w:w="850" w:type="dxa"/>
          </w:tcPr>
          <w:p w14:paraId="1A5BE6C1" w14:textId="77777777" w:rsidR="00DD4C83" w:rsidRPr="00860800" w:rsidRDefault="00DA19D9" w:rsidP="00086EED">
            <w:pPr>
              <w:tabs>
                <w:tab w:val="left" w:pos="1276"/>
              </w:tabs>
              <w:jc w:val="center"/>
              <w:rPr>
                <w:sz w:val="20"/>
                <w:szCs w:val="20"/>
                <w:lang w:val="kk-KZ"/>
              </w:rPr>
            </w:pPr>
            <w:r w:rsidRPr="00860800">
              <w:rPr>
                <w:sz w:val="20"/>
                <w:szCs w:val="20"/>
                <w:lang w:val="kk-KZ"/>
              </w:rPr>
              <w:t>2</w:t>
            </w:r>
          </w:p>
        </w:tc>
        <w:tc>
          <w:tcPr>
            <w:tcW w:w="1011" w:type="dxa"/>
          </w:tcPr>
          <w:p w14:paraId="52B03621"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67F08506" w14:textId="77777777" w:rsidTr="00437959">
        <w:tc>
          <w:tcPr>
            <w:tcW w:w="1255" w:type="dxa"/>
            <w:vMerge w:val="restart"/>
          </w:tcPr>
          <w:p w14:paraId="65D4FAF7" w14:textId="77777777" w:rsidR="00346CD0" w:rsidRPr="00860800" w:rsidRDefault="00346CD0" w:rsidP="00086EED">
            <w:pPr>
              <w:tabs>
                <w:tab w:val="left" w:pos="1276"/>
              </w:tabs>
              <w:jc w:val="center"/>
              <w:rPr>
                <w:sz w:val="20"/>
                <w:szCs w:val="20"/>
              </w:rPr>
            </w:pPr>
          </w:p>
          <w:p w14:paraId="36ACCEAA" w14:textId="77777777" w:rsidR="00DD4C83" w:rsidRPr="00860800" w:rsidRDefault="00DD4C83" w:rsidP="00086EED">
            <w:pPr>
              <w:tabs>
                <w:tab w:val="left" w:pos="1276"/>
              </w:tabs>
              <w:jc w:val="center"/>
              <w:rPr>
                <w:sz w:val="20"/>
                <w:szCs w:val="20"/>
              </w:rPr>
            </w:pPr>
            <w:r w:rsidRPr="00860800">
              <w:rPr>
                <w:sz w:val="20"/>
                <w:szCs w:val="20"/>
              </w:rPr>
              <w:t>7</w:t>
            </w:r>
          </w:p>
        </w:tc>
        <w:tc>
          <w:tcPr>
            <w:tcW w:w="7393" w:type="dxa"/>
          </w:tcPr>
          <w:p w14:paraId="1E81300B" w14:textId="184850AB" w:rsidR="00DD4C83" w:rsidRPr="007B7899" w:rsidRDefault="007B7899" w:rsidP="007B7899">
            <w:pPr>
              <w:pStyle w:val="12"/>
              <w:spacing w:line="276" w:lineRule="auto"/>
              <w:jc w:val="both"/>
              <w:rPr>
                <w:b/>
                <w:sz w:val="20"/>
                <w:szCs w:val="20"/>
                <w:lang w:val="kk-KZ"/>
              </w:rPr>
            </w:pPr>
            <w:r>
              <w:rPr>
                <w:sz w:val="20"/>
                <w:szCs w:val="20"/>
                <w:lang w:val="kk-KZ"/>
              </w:rPr>
              <w:t>СС</w:t>
            </w:r>
            <w:r w:rsidR="00DD4C83" w:rsidRPr="00860800">
              <w:rPr>
                <w:sz w:val="20"/>
                <w:szCs w:val="20"/>
                <w:lang w:val="kk-KZ"/>
              </w:rPr>
              <w:t xml:space="preserve"> </w:t>
            </w:r>
            <w:r w:rsidR="00DD4C83" w:rsidRPr="00860800">
              <w:rPr>
                <w:sz w:val="20"/>
                <w:szCs w:val="20"/>
              </w:rPr>
              <w:t>7.</w:t>
            </w:r>
            <w:r w:rsidR="001E5508">
              <w:t xml:space="preserve"> </w:t>
            </w:r>
            <w:r w:rsidR="001E5508" w:rsidRPr="001E5508">
              <w:rPr>
                <w:sz w:val="20"/>
                <w:szCs w:val="20"/>
              </w:rPr>
              <w:t>Неологизмдердің аударылуы</w:t>
            </w:r>
            <w:r>
              <w:rPr>
                <w:rFonts w:eastAsiaTheme="minorEastAsia"/>
                <w:sz w:val="20"/>
                <w:szCs w:val="20"/>
                <w:lang w:val="kk-KZ"/>
              </w:rPr>
              <w:t>.</w:t>
            </w:r>
          </w:p>
        </w:tc>
        <w:tc>
          <w:tcPr>
            <w:tcW w:w="850" w:type="dxa"/>
          </w:tcPr>
          <w:p w14:paraId="5D1CD921" w14:textId="0D2A232F"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36C2BD9A" w14:textId="77777777" w:rsidR="00DD4C83" w:rsidRPr="00860800" w:rsidRDefault="00DD4C83" w:rsidP="00086EED">
            <w:pPr>
              <w:tabs>
                <w:tab w:val="left" w:pos="1276"/>
              </w:tabs>
              <w:jc w:val="center"/>
              <w:rPr>
                <w:sz w:val="20"/>
                <w:szCs w:val="20"/>
              </w:rPr>
            </w:pPr>
          </w:p>
        </w:tc>
      </w:tr>
      <w:tr w:rsidR="00860800" w:rsidRPr="00860800" w14:paraId="44C53869" w14:textId="77777777" w:rsidTr="00437959">
        <w:tc>
          <w:tcPr>
            <w:tcW w:w="1255" w:type="dxa"/>
            <w:vMerge/>
          </w:tcPr>
          <w:p w14:paraId="112C2D58" w14:textId="77777777" w:rsidR="00DD4C83" w:rsidRPr="00860800" w:rsidRDefault="00DD4C83" w:rsidP="00086EED">
            <w:pPr>
              <w:tabs>
                <w:tab w:val="left" w:pos="1276"/>
              </w:tabs>
              <w:jc w:val="center"/>
              <w:rPr>
                <w:b/>
                <w:sz w:val="20"/>
                <w:szCs w:val="20"/>
              </w:rPr>
            </w:pPr>
          </w:p>
        </w:tc>
        <w:tc>
          <w:tcPr>
            <w:tcW w:w="7393" w:type="dxa"/>
          </w:tcPr>
          <w:p w14:paraId="66D44D9A" w14:textId="5F655FDE" w:rsidR="00DD4C83" w:rsidRPr="00860800" w:rsidRDefault="00DD4C83" w:rsidP="00E054AC">
            <w:pPr>
              <w:tabs>
                <w:tab w:val="left" w:pos="1276"/>
              </w:tabs>
              <w:rPr>
                <w:sz w:val="20"/>
                <w:szCs w:val="20"/>
                <w:lang w:val="kk-KZ"/>
              </w:rPr>
            </w:pPr>
            <w:r w:rsidRPr="00860800">
              <w:rPr>
                <w:sz w:val="20"/>
                <w:szCs w:val="20"/>
              </w:rPr>
              <w:t>С</w:t>
            </w:r>
            <w:r w:rsidR="00E054AC" w:rsidRPr="00860800">
              <w:rPr>
                <w:sz w:val="20"/>
                <w:szCs w:val="20"/>
                <w:lang w:val="kk-KZ"/>
              </w:rPr>
              <w:t xml:space="preserve">С </w:t>
            </w:r>
            <w:r w:rsidRPr="00860800">
              <w:rPr>
                <w:sz w:val="20"/>
                <w:szCs w:val="20"/>
              </w:rPr>
              <w:t>7.</w:t>
            </w:r>
            <w:r w:rsidRPr="00860800">
              <w:rPr>
                <w:sz w:val="20"/>
                <w:szCs w:val="20"/>
                <w:lang w:val="kk-KZ"/>
              </w:rPr>
              <w:t xml:space="preserve"> </w:t>
            </w:r>
            <w:r w:rsidR="001E5508" w:rsidRPr="001E5508">
              <w:rPr>
                <w:sz w:val="20"/>
                <w:szCs w:val="20"/>
                <w:lang w:val="kk-KZ"/>
              </w:rPr>
              <w:t>Неологизмдердің аударылуы</w:t>
            </w:r>
            <w:r w:rsidR="00DA19D9" w:rsidRPr="00860800">
              <w:rPr>
                <w:bCs/>
                <w:sz w:val="20"/>
                <w:szCs w:val="20"/>
                <w:lang w:val="kk-KZ" w:eastAsia="ar-SA"/>
              </w:rPr>
              <w:t>.</w:t>
            </w:r>
          </w:p>
        </w:tc>
        <w:tc>
          <w:tcPr>
            <w:tcW w:w="850" w:type="dxa"/>
          </w:tcPr>
          <w:p w14:paraId="79B1F578" w14:textId="77777777" w:rsidR="00DD4C83" w:rsidRPr="00860800" w:rsidRDefault="00DA19D9" w:rsidP="00086EED">
            <w:pPr>
              <w:tabs>
                <w:tab w:val="left" w:pos="1276"/>
              </w:tabs>
              <w:jc w:val="center"/>
              <w:rPr>
                <w:sz w:val="20"/>
                <w:szCs w:val="20"/>
                <w:lang w:val="kk-KZ"/>
              </w:rPr>
            </w:pPr>
            <w:r w:rsidRPr="00860800">
              <w:rPr>
                <w:sz w:val="20"/>
                <w:szCs w:val="20"/>
                <w:lang w:val="kk-KZ"/>
              </w:rPr>
              <w:t>2</w:t>
            </w:r>
          </w:p>
        </w:tc>
        <w:tc>
          <w:tcPr>
            <w:tcW w:w="1011" w:type="dxa"/>
          </w:tcPr>
          <w:p w14:paraId="3B22E558"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5A0D0DA2" w14:textId="77777777" w:rsidTr="00437959">
        <w:tc>
          <w:tcPr>
            <w:tcW w:w="1255" w:type="dxa"/>
            <w:vMerge/>
          </w:tcPr>
          <w:p w14:paraId="5D11ED02" w14:textId="77777777" w:rsidR="00DD4C83" w:rsidRPr="00860800" w:rsidRDefault="00DD4C83" w:rsidP="00086EED">
            <w:pPr>
              <w:tabs>
                <w:tab w:val="left" w:pos="1276"/>
              </w:tabs>
              <w:jc w:val="center"/>
              <w:rPr>
                <w:b/>
                <w:sz w:val="20"/>
                <w:szCs w:val="20"/>
              </w:rPr>
            </w:pPr>
          </w:p>
        </w:tc>
        <w:tc>
          <w:tcPr>
            <w:tcW w:w="7393" w:type="dxa"/>
          </w:tcPr>
          <w:p w14:paraId="13BE4FE7" w14:textId="04E0794C" w:rsidR="00DD4C83" w:rsidRPr="004536B8" w:rsidRDefault="00437959" w:rsidP="00E054AC">
            <w:pPr>
              <w:jc w:val="both"/>
              <w:rPr>
                <w:rFonts w:asciiTheme="minorHAnsi" w:hAnsiTheme="minorHAnsi"/>
                <w:sz w:val="20"/>
                <w:szCs w:val="20"/>
                <w:lang w:val="kk-KZ" w:eastAsia="zh-CN"/>
              </w:rPr>
            </w:pPr>
            <w:r w:rsidRPr="00860800">
              <w:rPr>
                <w:sz w:val="20"/>
                <w:szCs w:val="20"/>
                <w:lang w:val="kk-KZ" w:eastAsia="zh-CN"/>
              </w:rPr>
              <w:t>ОБ</w:t>
            </w:r>
            <w:r w:rsidR="008E61B7" w:rsidRPr="00860800">
              <w:rPr>
                <w:sz w:val="20"/>
                <w:szCs w:val="20"/>
                <w:lang w:val="kk-KZ" w:eastAsia="zh-CN"/>
              </w:rPr>
              <w:t xml:space="preserve">ӨЖ 3. </w:t>
            </w:r>
            <w:r w:rsidRPr="00860800">
              <w:rPr>
                <w:sz w:val="20"/>
                <w:szCs w:val="20"/>
                <w:lang w:val="kk-KZ" w:eastAsia="zh-CN"/>
              </w:rPr>
              <w:t>Б</w:t>
            </w:r>
            <w:r w:rsidR="00587127" w:rsidRPr="00860800">
              <w:rPr>
                <w:sz w:val="20"/>
                <w:szCs w:val="20"/>
                <w:lang w:val="kk-KZ" w:eastAsia="zh-CN"/>
              </w:rPr>
              <w:t xml:space="preserve">ӨЖ </w:t>
            </w:r>
            <w:r w:rsidR="008E61B7" w:rsidRPr="00860800">
              <w:rPr>
                <w:sz w:val="20"/>
                <w:szCs w:val="20"/>
                <w:lang w:eastAsia="zh-CN"/>
              </w:rPr>
              <w:t>2.</w:t>
            </w:r>
            <w:r w:rsidR="004536B8">
              <w:rPr>
                <w:rFonts w:hint="eastAsia"/>
                <w:sz w:val="20"/>
                <w:szCs w:val="20"/>
                <w:lang w:eastAsia="zh-CN"/>
              </w:rPr>
              <w:t>鲁迅选集</w:t>
            </w:r>
          </w:p>
        </w:tc>
        <w:tc>
          <w:tcPr>
            <w:tcW w:w="850" w:type="dxa"/>
          </w:tcPr>
          <w:p w14:paraId="070C1329" w14:textId="77777777" w:rsidR="00DD4C83" w:rsidRPr="00860800" w:rsidRDefault="00587127" w:rsidP="00086EED">
            <w:pPr>
              <w:tabs>
                <w:tab w:val="left" w:pos="1276"/>
              </w:tabs>
              <w:jc w:val="center"/>
              <w:rPr>
                <w:sz w:val="20"/>
                <w:szCs w:val="20"/>
                <w:lang w:val="kk-KZ"/>
              </w:rPr>
            </w:pPr>
            <w:r w:rsidRPr="00860800">
              <w:rPr>
                <w:sz w:val="20"/>
                <w:szCs w:val="20"/>
                <w:lang w:val="kk-KZ"/>
              </w:rPr>
              <w:t>1</w:t>
            </w:r>
          </w:p>
        </w:tc>
        <w:tc>
          <w:tcPr>
            <w:tcW w:w="1011" w:type="dxa"/>
          </w:tcPr>
          <w:p w14:paraId="7547AEE2" w14:textId="77777777" w:rsidR="00DD4C83" w:rsidRPr="00860800" w:rsidRDefault="008E61B7" w:rsidP="00086EED">
            <w:pPr>
              <w:tabs>
                <w:tab w:val="left" w:pos="1276"/>
              </w:tabs>
              <w:jc w:val="center"/>
              <w:rPr>
                <w:sz w:val="20"/>
                <w:szCs w:val="20"/>
                <w:lang w:val="kk-KZ"/>
              </w:rPr>
            </w:pPr>
            <w:r w:rsidRPr="00860800">
              <w:rPr>
                <w:sz w:val="20"/>
                <w:szCs w:val="20"/>
                <w:lang w:val="kk-KZ"/>
              </w:rPr>
              <w:t>15</w:t>
            </w:r>
          </w:p>
        </w:tc>
      </w:tr>
      <w:tr w:rsidR="00860800" w:rsidRPr="00860800" w14:paraId="219B04F2" w14:textId="77777777" w:rsidTr="00437959">
        <w:tc>
          <w:tcPr>
            <w:tcW w:w="8648" w:type="dxa"/>
            <w:gridSpan w:val="2"/>
          </w:tcPr>
          <w:p w14:paraId="41D0F1AB" w14:textId="77777777" w:rsidR="00EE3941" w:rsidRPr="00860800" w:rsidRDefault="00EE3941" w:rsidP="00086EED">
            <w:pPr>
              <w:jc w:val="both"/>
              <w:rPr>
                <w:b/>
                <w:sz w:val="20"/>
                <w:szCs w:val="20"/>
              </w:rPr>
            </w:pPr>
            <w:r w:rsidRPr="00860800">
              <w:rPr>
                <w:b/>
                <w:sz w:val="20"/>
                <w:szCs w:val="20"/>
                <w:lang w:val="kk-KZ"/>
              </w:rPr>
              <w:t xml:space="preserve">   АБ 1</w:t>
            </w:r>
          </w:p>
        </w:tc>
        <w:tc>
          <w:tcPr>
            <w:tcW w:w="850" w:type="dxa"/>
          </w:tcPr>
          <w:p w14:paraId="07D40398" w14:textId="77777777" w:rsidR="00EE3941" w:rsidRPr="00860800" w:rsidRDefault="00EE3941" w:rsidP="00086EED">
            <w:pPr>
              <w:tabs>
                <w:tab w:val="left" w:pos="1276"/>
              </w:tabs>
              <w:jc w:val="center"/>
              <w:rPr>
                <w:sz w:val="20"/>
                <w:szCs w:val="20"/>
              </w:rPr>
            </w:pPr>
          </w:p>
        </w:tc>
        <w:tc>
          <w:tcPr>
            <w:tcW w:w="1011" w:type="dxa"/>
          </w:tcPr>
          <w:p w14:paraId="6B9A82DB" w14:textId="77777777" w:rsidR="00EE3941" w:rsidRPr="00860800" w:rsidRDefault="00EE3941" w:rsidP="00086EED">
            <w:pPr>
              <w:tabs>
                <w:tab w:val="left" w:pos="1276"/>
              </w:tabs>
              <w:jc w:val="center"/>
              <w:rPr>
                <w:sz w:val="20"/>
                <w:szCs w:val="20"/>
                <w:lang w:val="kk-KZ"/>
              </w:rPr>
            </w:pPr>
            <w:r w:rsidRPr="00860800">
              <w:rPr>
                <w:sz w:val="20"/>
                <w:szCs w:val="20"/>
                <w:lang w:val="kk-KZ"/>
              </w:rPr>
              <w:t>100</w:t>
            </w:r>
          </w:p>
        </w:tc>
      </w:tr>
      <w:tr w:rsidR="00860800" w:rsidRPr="00860800" w14:paraId="2D74503C" w14:textId="77777777" w:rsidTr="00437959">
        <w:tc>
          <w:tcPr>
            <w:tcW w:w="1255" w:type="dxa"/>
            <w:vMerge w:val="restart"/>
          </w:tcPr>
          <w:p w14:paraId="53197548" w14:textId="77777777" w:rsidR="00346CD0" w:rsidRPr="00860800" w:rsidRDefault="00346CD0" w:rsidP="00086EED">
            <w:pPr>
              <w:tabs>
                <w:tab w:val="left" w:pos="1276"/>
              </w:tabs>
              <w:jc w:val="center"/>
              <w:rPr>
                <w:sz w:val="20"/>
                <w:szCs w:val="20"/>
              </w:rPr>
            </w:pPr>
          </w:p>
          <w:p w14:paraId="12B51BEF" w14:textId="77777777" w:rsidR="00DD4C83" w:rsidRPr="00860800" w:rsidRDefault="00DD4C83" w:rsidP="00086EED">
            <w:pPr>
              <w:tabs>
                <w:tab w:val="left" w:pos="1276"/>
              </w:tabs>
              <w:jc w:val="center"/>
              <w:rPr>
                <w:sz w:val="20"/>
                <w:szCs w:val="20"/>
              </w:rPr>
            </w:pPr>
            <w:r w:rsidRPr="00860800">
              <w:rPr>
                <w:sz w:val="20"/>
                <w:szCs w:val="20"/>
              </w:rPr>
              <w:t>8</w:t>
            </w:r>
          </w:p>
        </w:tc>
        <w:tc>
          <w:tcPr>
            <w:tcW w:w="7393" w:type="dxa"/>
          </w:tcPr>
          <w:p w14:paraId="48FD4BF5" w14:textId="0582008F" w:rsidR="00DD4C83" w:rsidRPr="00557B21" w:rsidRDefault="00557B21" w:rsidP="00557B21">
            <w:pPr>
              <w:jc w:val="both"/>
              <w:rPr>
                <w:lang w:val="kk-KZ"/>
              </w:rPr>
            </w:pPr>
            <w:r>
              <w:rPr>
                <w:sz w:val="20"/>
                <w:szCs w:val="20"/>
                <w:lang w:val="kk-KZ"/>
              </w:rPr>
              <w:t>СС</w:t>
            </w:r>
            <w:r w:rsidR="00DD4C83" w:rsidRPr="00860800">
              <w:rPr>
                <w:sz w:val="20"/>
                <w:szCs w:val="20"/>
                <w:lang w:val="kk-KZ"/>
              </w:rPr>
              <w:t xml:space="preserve"> </w:t>
            </w:r>
            <w:r w:rsidR="00DD4C83" w:rsidRPr="00860800">
              <w:rPr>
                <w:sz w:val="20"/>
                <w:szCs w:val="20"/>
              </w:rPr>
              <w:t>8.</w:t>
            </w:r>
            <w:r w:rsidR="00DD4C83" w:rsidRPr="00860800">
              <w:rPr>
                <w:sz w:val="20"/>
                <w:szCs w:val="20"/>
                <w:lang w:val="kk-KZ"/>
              </w:rPr>
              <w:t xml:space="preserve"> </w:t>
            </w:r>
            <w:r w:rsidRPr="00D72344">
              <w:rPr>
                <w:lang w:val="kk-KZ"/>
              </w:rPr>
              <w:t>Сөз қосу өнері</w:t>
            </w:r>
            <w:r w:rsidR="00937E91">
              <w:rPr>
                <w:lang w:val="kk-KZ"/>
              </w:rPr>
              <w:t>.</w:t>
            </w:r>
            <w:r w:rsidRPr="00D72344">
              <w:rPr>
                <w:lang w:val="kk-KZ"/>
              </w:rPr>
              <w:t xml:space="preserve"> </w:t>
            </w:r>
          </w:p>
        </w:tc>
        <w:tc>
          <w:tcPr>
            <w:tcW w:w="850" w:type="dxa"/>
          </w:tcPr>
          <w:p w14:paraId="3857CF52" w14:textId="6C662B4D"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1BB9440C" w14:textId="77777777" w:rsidR="00DD4C83" w:rsidRPr="00860800" w:rsidRDefault="00DD4C83" w:rsidP="00086EED">
            <w:pPr>
              <w:tabs>
                <w:tab w:val="left" w:pos="1276"/>
              </w:tabs>
              <w:jc w:val="center"/>
              <w:rPr>
                <w:sz w:val="20"/>
                <w:szCs w:val="20"/>
              </w:rPr>
            </w:pPr>
          </w:p>
        </w:tc>
      </w:tr>
      <w:tr w:rsidR="00860800" w:rsidRPr="00860800" w14:paraId="08DD078A" w14:textId="77777777" w:rsidTr="00437959">
        <w:tc>
          <w:tcPr>
            <w:tcW w:w="1255" w:type="dxa"/>
            <w:vMerge/>
          </w:tcPr>
          <w:p w14:paraId="6236D966" w14:textId="77777777" w:rsidR="00DD4C83" w:rsidRPr="00860800" w:rsidRDefault="00DD4C83" w:rsidP="00086EED">
            <w:pPr>
              <w:tabs>
                <w:tab w:val="left" w:pos="1276"/>
              </w:tabs>
              <w:jc w:val="center"/>
              <w:rPr>
                <w:sz w:val="20"/>
                <w:szCs w:val="20"/>
              </w:rPr>
            </w:pPr>
          </w:p>
        </w:tc>
        <w:tc>
          <w:tcPr>
            <w:tcW w:w="7393" w:type="dxa"/>
          </w:tcPr>
          <w:p w14:paraId="6D3F0275" w14:textId="675C2B8A" w:rsidR="00DD4C83" w:rsidRPr="00557B21" w:rsidRDefault="00DD4C83" w:rsidP="00557B21">
            <w:pPr>
              <w:jc w:val="both"/>
              <w:rPr>
                <w:lang w:val="kk-KZ"/>
              </w:rPr>
            </w:pPr>
            <w:r w:rsidRPr="00860800">
              <w:rPr>
                <w:sz w:val="20"/>
                <w:szCs w:val="20"/>
              </w:rPr>
              <w:t>С</w:t>
            </w:r>
            <w:r w:rsidR="00E054AC" w:rsidRPr="00860800">
              <w:rPr>
                <w:sz w:val="20"/>
                <w:szCs w:val="20"/>
                <w:lang w:val="kk-KZ"/>
              </w:rPr>
              <w:t>С</w:t>
            </w:r>
            <w:r w:rsidRPr="00860800">
              <w:rPr>
                <w:sz w:val="20"/>
                <w:szCs w:val="20"/>
              </w:rPr>
              <w:t xml:space="preserve"> 8.</w:t>
            </w:r>
            <w:r w:rsidRPr="00860800">
              <w:rPr>
                <w:sz w:val="20"/>
                <w:szCs w:val="20"/>
                <w:lang w:val="kk-KZ"/>
              </w:rPr>
              <w:t xml:space="preserve"> </w:t>
            </w:r>
            <w:r w:rsidR="00557B21" w:rsidRPr="00D72344">
              <w:rPr>
                <w:lang w:val="kk-KZ"/>
              </w:rPr>
              <w:t>Сөз қосу өнері</w:t>
            </w:r>
            <w:r w:rsidR="00937E91">
              <w:rPr>
                <w:lang w:val="kk-KZ"/>
              </w:rPr>
              <w:t>.</w:t>
            </w:r>
            <w:r w:rsidR="00557B21" w:rsidRPr="00D72344">
              <w:rPr>
                <w:lang w:val="kk-KZ"/>
              </w:rPr>
              <w:t xml:space="preserve"> </w:t>
            </w:r>
          </w:p>
        </w:tc>
        <w:tc>
          <w:tcPr>
            <w:tcW w:w="850" w:type="dxa"/>
          </w:tcPr>
          <w:p w14:paraId="254E2BA1" w14:textId="77777777" w:rsidR="00DD4C83" w:rsidRPr="00860800" w:rsidRDefault="00587127" w:rsidP="00086EED">
            <w:pPr>
              <w:tabs>
                <w:tab w:val="left" w:pos="1276"/>
              </w:tabs>
              <w:jc w:val="center"/>
              <w:rPr>
                <w:sz w:val="20"/>
                <w:szCs w:val="20"/>
                <w:lang w:val="kk-KZ"/>
              </w:rPr>
            </w:pPr>
            <w:r w:rsidRPr="00860800">
              <w:rPr>
                <w:sz w:val="20"/>
                <w:szCs w:val="20"/>
                <w:lang w:val="kk-KZ"/>
              </w:rPr>
              <w:t>2</w:t>
            </w:r>
          </w:p>
        </w:tc>
        <w:tc>
          <w:tcPr>
            <w:tcW w:w="1011" w:type="dxa"/>
          </w:tcPr>
          <w:p w14:paraId="42EC9355"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03C3A387" w14:textId="77777777" w:rsidTr="00437959">
        <w:tc>
          <w:tcPr>
            <w:tcW w:w="1255" w:type="dxa"/>
            <w:vMerge w:val="restart"/>
          </w:tcPr>
          <w:p w14:paraId="2276DC93" w14:textId="77777777" w:rsidR="00346CD0" w:rsidRPr="00860800" w:rsidRDefault="00346CD0" w:rsidP="00086EED">
            <w:pPr>
              <w:tabs>
                <w:tab w:val="left" w:pos="1276"/>
              </w:tabs>
              <w:jc w:val="center"/>
              <w:rPr>
                <w:sz w:val="20"/>
                <w:szCs w:val="20"/>
              </w:rPr>
            </w:pPr>
          </w:p>
          <w:p w14:paraId="44F8CA05" w14:textId="77777777" w:rsidR="00DD4C83" w:rsidRPr="00860800" w:rsidRDefault="00DD4C83" w:rsidP="00086EED">
            <w:pPr>
              <w:tabs>
                <w:tab w:val="left" w:pos="1276"/>
              </w:tabs>
              <w:jc w:val="center"/>
              <w:rPr>
                <w:sz w:val="20"/>
                <w:szCs w:val="20"/>
              </w:rPr>
            </w:pPr>
            <w:r w:rsidRPr="00860800">
              <w:rPr>
                <w:sz w:val="20"/>
                <w:szCs w:val="20"/>
              </w:rPr>
              <w:t>9</w:t>
            </w:r>
          </w:p>
        </w:tc>
        <w:tc>
          <w:tcPr>
            <w:tcW w:w="7393" w:type="dxa"/>
          </w:tcPr>
          <w:p w14:paraId="176AFAC2" w14:textId="55FF32CF" w:rsidR="00DD4C83" w:rsidRPr="00557B21" w:rsidRDefault="00557B21" w:rsidP="00557B21">
            <w:pPr>
              <w:jc w:val="both"/>
              <w:rPr>
                <w:lang w:val="kk-KZ"/>
              </w:rPr>
            </w:pPr>
            <w:r>
              <w:rPr>
                <w:sz w:val="20"/>
                <w:szCs w:val="20"/>
                <w:lang w:val="kk-KZ"/>
              </w:rPr>
              <w:t>СС</w:t>
            </w:r>
            <w:r w:rsidR="00DD4C83" w:rsidRPr="00860800">
              <w:rPr>
                <w:sz w:val="20"/>
                <w:szCs w:val="20"/>
              </w:rPr>
              <w:t>9.</w:t>
            </w:r>
            <w:r w:rsidR="00DD4C83" w:rsidRPr="00860800">
              <w:rPr>
                <w:sz w:val="20"/>
                <w:szCs w:val="20"/>
                <w:lang w:val="kk-KZ"/>
              </w:rPr>
              <w:t xml:space="preserve"> </w:t>
            </w:r>
            <w:r w:rsidRPr="00D72344">
              <w:rPr>
                <w:lang w:val="kk-KZ"/>
              </w:rPr>
              <w:t>Сөз қысқарту өнері</w:t>
            </w:r>
            <w:r w:rsidR="00937E91">
              <w:rPr>
                <w:lang w:val="kk-KZ"/>
              </w:rPr>
              <w:t>.</w:t>
            </w:r>
          </w:p>
        </w:tc>
        <w:tc>
          <w:tcPr>
            <w:tcW w:w="850" w:type="dxa"/>
          </w:tcPr>
          <w:p w14:paraId="7E22AF40" w14:textId="332BFAA8"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13AA3518" w14:textId="77777777" w:rsidR="00DD4C83" w:rsidRPr="00860800" w:rsidRDefault="00DD4C83" w:rsidP="00086EED">
            <w:pPr>
              <w:tabs>
                <w:tab w:val="left" w:pos="1276"/>
              </w:tabs>
              <w:jc w:val="center"/>
              <w:rPr>
                <w:sz w:val="20"/>
                <w:szCs w:val="20"/>
              </w:rPr>
            </w:pPr>
          </w:p>
        </w:tc>
      </w:tr>
      <w:tr w:rsidR="00860800" w:rsidRPr="00860800" w14:paraId="661C4669" w14:textId="77777777" w:rsidTr="00437959">
        <w:tc>
          <w:tcPr>
            <w:tcW w:w="1255" w:type="dxa"/>
            <w:vMerge/>
          </w:tcPr>
          <w:p w14:paraId="0365224D" w14:textId="77777777" w:rsidR="00DD4C83" w:rsidRPr="00860800" w:rsidRDefault="00DD4C83" w:rsidP="00086EED">
            <w:pPr>
              <w:tabs>
                <w:tab w:val="left" w:pos="1276"/>
              </w:tabs>
              <w:jc w:val="center"/>
              <w:rPr>
                <w:sz w:val="20"/>
                <w:szCs w:val="20"/>
              </w:rPr>
            </w:pPr>
          </w:p>
        </w:tc>
        <w:tc>
          <w:tcPr>
            <w:tcW w:w="7393" w:type="dxa"/>
          </w:tcPr>
          <w:p w14:paraId="59E1968C" w14:textId="3A4D1BB2" w:rsidR="00DD4C83" w:rsidRPr="00557B21" w:rsidRDefault="00DD4C83" w:rsidP="00557B21">
            <w:pPr>
              <w:jc w:val="both"/>
              <w:rPr>
                <w:lang w:val="kk-KZ"/>
              </w:rPr>
            </w:pPr>
            <w:r w:rsidRPr="00860800">
              <w:rPr>
                <w:sz w:val="20"/>
                <w:szCs w:val="20"/>
              </w:rPr>
              <w:t>С</w:t>
            </w:r>
            <w:r w:rsidR="00E054AC" w:rsidRPr="00860800">
              <w:rPr>
                <w:sz w:val="20"/>
                <w:szCs w:val="20"/>
                <w:lang w:val="kk-KZ"/>
              </w:rPr>
              <w:t>С</w:t>
            </w:r>
            <w:r w:rsidRPr="00860800">
              <w:rPr>
                <w:sz w:val="20"/>
                <w:szCs w:val="20"/>
              </w:rPr>
              <w:t xml:space="preserve"> 9.</w:t>
            </w:r>
            <w:r w:rsidRPr="00860800">
              <w:rPr>
                <w:sz w:val="20"/>
                <w:szCs w:val="20"/>
                <w:lang w:val="kk-KZ"/>
              </w:rPr>
              <w:t xml:space="preserve"> </w:t>
            </w:r>
            <w:r w:rsidR="00557B21" w:rsidRPr="00D72344">
              <w:rPr>
                <w:lang w:val="kk-KZ"/>
              </w:rPr>
              <w:t>Сөз қысқарту өнері</w:t>
            </w:r>
            <w:r w:rsidR="00937E91">
              <w:rPr>
                <w:lang w:val="kk-KZ"/>
              </w:rPr>
              <w:t>.</w:t>
            </w:r>
          </w:p>
        </w:tc>
        <w:tc>
          <w:tcPr>
            <w:tcW w:w="850" w:type="dxa"/>
          </w:tcPr>
          <w:p w14:paraId="3E596A00" w14:textId="77777777" w:rsidR="00DD4C83" w:rsidRPr="00860800" w:rsidRDefault="00587127" w:rsidP="00086EED">
            <w:pPr>
              <w:tabs>
                <w:tab w:val="left" w:pos="1276"/>
              </w:tabs>
              <w:jc w:val="center"/>
              <w:rPr>
                <w:sz w:val="20"/>
                <w:szCs w:val="20"/>
                <w:lang w:val="kk-KZ"/>
              </w:rPr>
            </w:pPr>
            <w:r w:rsidRPr="00860800">
              <w:rPr>
                <w:sz w:val="20"/>
                <w:szCs w:val="20"/>
                <w:lang w:val="kk-KZ"/>
              </w:rPr>
              <w:t>2</w:t>
            </w:r>
          </w:p>
        </w:tc>
        <w:tc>
          <w:tcPr>
            <w:tcW w:w="1011" w:type="dxa"/>
          </w:tcPr>
          <w:p w14:paraId="0744667C"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3C57260C" w14:textId="77777777" w:rsidTr="00437959">
        <w:tc>
          <w:tcPr>
            <w:tcW w:w="1255" w:type="dxa"/>
          </w:tcPr>
          <w:p w14:paraId="65C62028" w14:textId="77777777" w:rsidR="008E61B7" w:rsidRPr="00860800" w:rsidRDefault="008E61B7" w:rsidP="00086EED">
            <w:pPr>
              <w:tabs>
                <w:tab w:val="left" w:pos="1276"/>
              </w:tabs>
              <w:jc w:val="center"/>
              <w:rPr>
                <w:sz w:val="20"/>
                <w:szCs w:val="20"/>
              </w:rPr>
            </w:pPr>
          </w:p>
        </w:tc>
        <w:tc>
          <w:tcPr>
            <w:tcW w:w="7393" w:type="dxa"/>
          </w:tcPr>
          <w:p w14:paraId="7CCC7B97" w14:textId="3B2C561A" w:rsidR="008E61B7" w:rsidRPr="00937E91" w:rsidRDefault="00437959" w:rsidP="00587127">
            <w:pPr>
              <w:tabs>
                <w:tab w:val="left" w:pos="1276"/>
              </w:tabs>
              <w:rPr>
                <w:sz w:val="20"/>
                <w:szCs w:val="20"/>
                <w:lang w:val="kk-KZ"/>
              </w:rPr>
            </w:pPr>
            <w:r w:rsidRPr="00860800">
              <w:rPr>
                <w:sz w:val="20"/>
                <w:szCs w:val="20"/>
              </w:rPr>
              <w:t>ОБ</w:t>
            </w:r>
            <w:r w:rsidR="008E61B7" w:rsidRPr="00860800">
              <w:rPr>
                <w:sz w:val="20"/>
                <w:szCs w:val="20"/>
              </w:rPr>
              <w:t xml:space="preserve">ӨЖ 4. </w:t>
            </w:r>
            <w:r w:rsidRPr="00860800">
              <w:rPr>
                <w:sz w:val="20"/>
                <w:szCs w:val="20"/>
              </w:rPr>
              <w:t>Б</w:t>
            </w:r>
            <w:r w:rsidR="008E61B7" w:rsidRPr="00860800">
              <w:rPr>
                <w:sz w:val="20"/>
                <w:szCs w:val="20"/>
              </w:rPr>
              <w:t>ӨЖ 3 орындау бойынша консультация</w:t>
            </w:r>
            <w:r w:rsidR="00937E91">
              <w:rPr>
                <w:sz w:val="20"/>
                <w:szCs w:val="20"/>
                <w:lang w:val="kk-KZ"/>
              </w:rPr>
              <w:t>.</w:t>
            </w:r>
          </w:p>
        </w:tc>
        <w:tc>
          <w:tcPr>
            <w:tcW w:w="850" w:type="dxa"/>
          </w:tcPr>
          <w:p w14:paraId="4BAE409F" w14:textId="77777777" w:rsidR="008E61B7" w:rsidRPr="00860800" w:rsidRDefault="008E61B7" w:rsidP="00086EED">
            <w:pPr>
              <w:tabs>
                <w:tab w:val="left" w:pos="1276"/>
              </w:tabs>
              <w:jc w:val="center"/>
              <w:rPr>
                <w:sz w:val="20"/>
                <w:szCs w:val="20"/>
                <w:lang w:val="kk-KZ"/>
              </w:rPr>
            </w:pPr>
          </w:p>
        </w:tc>
        <w:tc>
          <w:tcPr>
            <w:tcW w:w="1011" w:type="dxa"/>
          </w:tcPr>
          <w:p w14:paraId="76F1FBD6" w14:textId="77777777" w:rsidR="008E61B7" w:rsidRPr="00860800" w:rsidRDefault="008E61B7" w:rsidP="00086EED">
            <w:pPr>
              <w:tabs>
                <w:tab w:val="left" w:pos="1276"/>
              </w:tabs>
              <w:jc w:val="center"/>
              <w:rPr>
                <w:sz w:val="20"/>
                <w:szCs w:val="20"/>
                <w:lang w:val="kk-KZ"/>
              </w:rPr>
            </w:pPr>
          </w:p>
        </w:tc>
      </w:tr>
      <w:tr w:rsidR="00860800" w:rsidRPr="00860800" w14:paraId="775BE8A6" w14:textId="77777777" w:rsidTr="00437959">
        <w:tc>
          <w:tcPr>
            <w:tcW w:w="1255" w:type="dxa"/>
            <w:vMerge w:val="restart"/>
          </w:tcPr>
          <w:p w14:paraId="765B6403" w14:textId="77777777" w:rsidR="00346CD0" w:rsidRPr="00860800" w:rsidRDefault="00346CD0" w:rsidP="00086EED">
            <w:pPr>
              <w:tabs>
                <w:tab w:val="left" w:pos="1276"/>
              </w:tabs>
              <w:jc w:val="center"/>
              <w:rPr>
                <w:sz w:val="20"/>
                <w:szCs w:val="20"/>
              </w:rPr>
            </w:pPr>
          </w:p>
          <w:p w14:paraId="2B18B623" w14:textId="77777777" w:rsidR="00DD4C83" w:rsidRPr="00860800" w:rsidRDefault="00DD4C83" w:rsidP="00086EED">
            <w:pPr>
              <w:tabs>
                <w:tab w:val="left" w:pos="1276"/>
              </w:tabs>
              <w:jc w:val="center"/>
              <w:rPr>
                <w:sz w:val="20"/>
                <w:szCs w:val="20"/>
              </w:rPr>
            </w:pPr>
            <w:r w:rsidRPr="00860800">
              <w:rPr>
                <w:sz w:val="20"/>
                <w:szCs w:val="20"/>
              </w:rPr>
              <w:t>10</w:t>
            </w:r>
          </w:p>
        </w:tc>
        <w:tc>
          <w:tcPr>
            <w:tcW w:w="7393" w:type="dxa"/>
          </w:tcPr>
          <w:p w14:paraId="6E1017AE" w14:textId="2EF00680" w:rsidR="00DD4C83" w:rsidRPr="004247DF" w:rsidRDefault="004247DF" w:rsidP="004247DF">
            <w:pPr>
              <w:jc w:val="both"/>
              <w:rPr>
                <w:lang w:val="kk-KZ"/>
              </w:rPr>
            </w:pPr>
            <w:r>
              <w:rPr>
                <w:sz w:val="20"/>
                <w:szCs w:val="20"/>
                <w:lang w:val="kk-KZ"/>
              </w:rPr>
              <w:t>СС</w:t>
            </w:r>
            <w:r w:rsidR="00DD4C83" w:rsidRPr="00860800">
              <w:rPr>
                <w:sz w:val="20"/>
                <w:szCs w:val="20"/>
                <w:lang w:val="kk-KZ"/>
              </w:rPr>
              <w:t xml:space="preserve"> </w:t>
            </w:r>
            <w:r w:rsidR="00DD4C83" w:rsidRPr="00860800">
              <w:rPr>
                <w:sz w:val="20"/>
                <w:szCs w:val="20"/>
              </w:rPr>
              <w:t>10.</w:t>
            </w:r>
            <w:r w:rsidR="00DD4C83" w:rsidRPr="00860800">
              <w:rPr>
                <w:sz w:val="20"/>
                <w:szCs w:val="20"/>
                <w:lang w:val="kk-KZ"/>
              </w:rPr>
              <w:t xml:space="preserve"> </w:t>
            </w:r>
            <w:r w:rsidRPr="00D72344">
              <w:rPr>
                <w:lang w:val="kk-KZ"/>
              </w:rPr>
              <w:t>Сөз мағынасының ұласпалығы және өзгертіп аударылуы</w:t>
            </w:r>
            <w:r w:rsidR="00937E91">
              <w:rPr>
                <w:lang w:val="kk-KZ"/>
              </w:rPr>
              <w:t>.</w:t>
            </w:r>
          </w:p>
        </w:tc>
        <w:tc>
          <w:tcPr>
            <w:tcW w:w="850" w:type="dxa"/>
          </w:tcPr>
          <w:p w14:paraId="7A696C89" w14:textId="43A90679"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3975CD90" w14:textId="77777777" w:rsidR="00DD4C83" w:rsidRPr="00860800" w:rsidRDefault="00DD4C83" w:rsidP="00086EED">
            <w:pPr>
              <w:tabs>
                <w:tab w:val="left" w:pos="1276"/>
              </w:tabs>
              <w:jc w:val="center"/>
              <w:rPr>
                <w:sz w:val="20"/>
                <w:szCs w:val="20"/>
              </w:rPr>
            </w:pPr>
          </w:p>
        </w:tc>
      </w:tr>
      <w:tr w:rsidR="00860800" w:rsidRPr="00860800" w14:paraId="0D4972A6" w14:textId="77777777" w:rsidTr="00437959">
        <w:tc>
          <w:tcPr>
            <w:tcW w:w="1255" w:type="dxa"/>
            <w:vMerge/>
          </w:tcPr>
          <w:p w14:paraId="1BF91241" w14:textId="77777777" w:rsidR="00DD4C83" w:rsidRPr="00860800" w:rsidRDefault="00DD4C83" w:rsidP="00086EED">
            <w:pPr>
              <w:tabs>
                <w:tab w:val="left" w:pos="1276"/>
              </w:tabs>
              <w:jc w:val="center"/>
              <w:rPr>
                <w:sz w:val="20"/>
                <w:szCs w:val="20"/>
              </w:rPr>
            </w:pPr>
          </w:p>
        </w:tc>
        <w:tc>
          <w:tcPr>
            <w:tcW w:w="7393" w:type="dxa"/>
          </w:tcPr>
          <w:p w14:paraId="3D3E1B75" w14:textId="49363B49" w:rsidR="00DD4C83" w:rsidRPr="004247DF" w:rsidRDefault="00DD4C83" w:rsidP="004247DF">
            <w:pPr>
              <w:jc w:val="both"/>
              <w:rPr>
                <w:lang w:val="kk-KZ"/>
              </w:rPr>
            </w:pPr>
            <w:r w:rsidRPr="00860800">
              <w:rPr>
                <w:sz w:val="20"/>
                <w:szCs w:val="20"/>
              </w:rPr>
              <w:t>С</w:t>
            </w:r>
            <w:r w:rsidR="00E054AC" w:rsidRPr="00860800">
              <w:rPr>
                <w:sz w:val="20"/>
                <w:szCs w:val="20"/>
                <w:lang w:val="kk-KZ"/>
              </w:rPr>
              <w:t>С</w:t>
            </w:r>
            <w:r w:rsidRPr="00860800">
              <w:rPr>
                <w:sz w:val="20"/>
                <w:szCs w:val="20"/>
              </w:rPr>
              <w:t xml:space="preserve"> 10.</w:t>
            </w:r>
            <w:r w:rsidRPr="00860800">
              <w:rPr>
                <w:sz w:val="20"/>
                <w:szCs w:val="20"/>
                <w:lang w:val="kk-KZ"/>
              </w:rPr>
              <w:t xml:space="preserve"> </w:t>
            </w:r>
            <w:r w:rsidR="004247DF" w:rsidRPr="00D72344">
              <w:rPr>
                <w:lang w:val="kk-KZ"/>
              </w:rPr>
              <w:t>Сөз мағынасының ұласпалығы және өзгертіп аударылуы</w:t>
            </w:r>
            <w:r w:rsidR="00937E91">
              <w:rPr>
                <w:lang w:val="kk-KZ"/>
              </w:rPr>
              <w:t>.</w:t>
            </w:r>
          </w:p>
        </w:tc>
        <w:tc>
          <w:tcPr>
            <w:tcW w:w="850" w:type="dxa"/>
          </w:tcPr>
          <w:p w14:paraId="12B03B29" w14:textId="77777777" w:rsidR="00DD4C83" w:rsidRPr="00860800" w:rsidRDefault="00587127" w:rsidP="00086EED">
            <w:pPr>
              <w:tabs>
                <w:tab w:val="left" w:pos="1276"/>
              </w:tabs>
              <w:jc w:val="center"/>
              <w:rPr>
                <w:sz w:val="20"/>
                <w:szCs w:val="20"/>
                <w:lang w:val="kk-KZ"/>
              </w:rPr>
            </w:pPr>
            <w:r w:rsidRPr="00860800">
              <w:rPr>
                <w:sz w:val="20"/>
                <w:szCs w:val="20"/>
                <w:lang w:val="kk-KZ"/>
              </w:rPr>
              <w:t>2</w:t>
            </w:r>
          </w:p>
        </w:tc>
        <w:tc>
          <w:tcPr>
            <w:tcW w:w="1011" w:type="dxa"/>
          </w:tcPr>
          <w:p w14:paraId="0DDA5DB4"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415534E1" w14:textId="77777777" w:rsidTr="00437959">
        <w:tc>
          <w:tcPr>
            <w:tcW w:w="10509" w:type="dxa"/>
            <w:gridSpan w:val="4"/>
          </w:tcPr>
          <w:p w14:paraId="55BFFCE1" w14:textId="6F73DAAA" w:rsidR="00DD4C83" w:rsidRPr="00860800" w:rsidRDefault="00DD4C83" w:rsidP="00587127">
            <w:pPr>
              <w:tabs>
                <w:tab w:val="left" w:pos="1276"/>
              </w:tabs>
              <w:jc w:val="center"/>
              <w:rPr>
                <w:sz w:val="20"/>
                <w:szCs w:val="20"/>
                <w:lang w:val="kk-KZ"/>
              </w:rPr>
            </w:pPr>
            <w:r w:rsidRPr="00860800">
              <w:rPr>
                <w:b/>
                <w:sz w:val="20"/>
                <w:szCs w:val="20"/>
              </w:rPr>
              <w:t>Модуль 3</w:t>
            </w:r>
            <w:r w:rsidRPr="00860800">
              <w:rPr>
                <w:b/>
                <w:sz w:val="20"/>
                <w:szCs w:val="20"/>
                <w:lang w:val="kk-KZ"/>
              </w:rPr>
              <w:t xml:space="preserve"> </w:t>
            </w:r>
            <w:r w:rsidRPr="00860800">
              <w:rPr>
                <w:b/>
                <w:sz w:val="20"/>
                <w:szCs w:val="20"/>
              </w:rPr>
              <w:t xml:space="preserve"> </w:t>
            </w:r>
            <w:r w:rsidR="00805CA3" w:rsidRPr="00805CA3">
              <w:rPr>
                <w:b/>
                <w:sz w:val="20"/>
                <w:szCs w:val="20"/>
                <w:lang w:val="kk-KZ"/>
              </w:rPr>
              <w:t>АУДАРМА ШЕБЕРЛІГІ</w:t>
            </w:r>
          </w:p>
        </w:tc>
      </w:tr>
      <w:tr w:rsidR="00860800" w:rsidRPr="00860800" w14:paraId="094A5B7B" w14:textId="77777777" w:rsidTr="00437959">
        <w:tc>
          <w:tcPr>
            <w:tcW w:w="1255" w:type="dxa"/>
            <w:vMerge w:val="restart"/>
          </w:tcPr>
          <w:p w14:paraId="7CDA8037" w14:textId="77777777" w:rsidR="00346CD0" w:rsidRPr="00860800" w:rsidRDefault="00346CD0" w:rsidP="00086EED">
            <w:pPr>
              <w:tabs>
                <w:tab w:val="left" w:pos="1276"/>
              </w:tabs>
              <w:jc w:val="center"/>
              <w:rPr>
                <w:sz w:val="20"/>
                <w:szCs w:val="20"/>
              </w:rPr>
            </w:pPr>
          </w:p>
          <w:p w14:paraId="6575AE12" w14:textId="77777777" w:rsidR="00DD4C83" w:rsidRPr="00860800" w:rsidRDefault="00DD4C83" w:rsidP="00086EED">
            <w:pPr>
              <w:tabs>
                <w:tab w:val="left" w:pos="1276"/>
              </w:tabs>
              <w:jc w:val="center"/>
              <w:rPr>
                <w:sz w:val="20"/>
                <w:szCs w:val="20"/>
              </w:rPr>
            </w:pPr>
            <w:r w:rsidRPr="00860800">
              <w:rPr>
                <w:sz w:val="20"/>
                <w:szCs w:val="20"/>
              </w:rPr>
              <w:t>11</w:t>
            </w:r>
          </w:p>
        </w:tc>
        <w:tc>
          <w:tcPr>
            <w:tcW w:w="7393" w:type="dxa"/>
          </w:tcPr>
          <w:p w14:paraId="6EA3DE8C" w14:textId="0393BEF8" w:rsidR="00DD4C83" w:rsidRPr="00937E91" w:rsidRDefault="00937E91" w:rsidP="00937E91">
            <w:pPr>
              <w:jc w:val="both"/>
              <w:rPr>
                <w:lang w:val="kk-KZ"/>
              </w:rPr>
            </w:pPr>
            <w:r>
              <w:rPr>
                <w:sz w:val="20"/>
                <w:szCs w:val="20"/>
                <w:lang w:val="kk-KZ"/>
              </w:rPr>
              <w:t>СС</w:t>
            </w:r>
            <w:r w:rsidR="00DD4C83" w:rsidRPr="00860800">
              <w:rPr>
                <w:sz w:val="20"/>
                <w:szCs w:val="20"/>
                <w:lang w:val="kk-KZ"/>
              </w:rPr>
              <w:t xml:space="preserve"> </w:t>
            </w:r>
            <w:r w:rsidR="00DD4C83" w:rsidRPr="00860800">
              <w:rPr>
                <w:sz w:val="20"/>
                <w:szCs w:val="20"/>
              </w:rPr>
              <w:t>11.</w:t>
            </w:r>
            <w:r w:rsidR="00DD4C83" w:rsidRPr="00860800">
              <w:rPr>
                <w:sz w:val="20"/>
                <w:szCs w:val="20"/>
                <w:lang w:val="kk-KZ"/>
              </w:rPr>
              <w:t xml:space="preserve"> </w:t>
            </w:r>
            <w:r w:rsidRPr="00D72344">
              <w:rPr>
                <w:lang w:val="kk-KZ"/>
              </w:rPr>
              <w:t>Сөз мағынасын нақтылау және абстракциялау</w:t>
            </w:r>
            <w:r>
              <w:rPr>
                <w:lang w:val="kk-KZ"/>
              </w:rPr>
              <w:t>.</w:t>
            </w:r>
          </w:p>
        </w:tc>
        <w:tc>
          <w:tcPr>
            <w:tcW w:w="850" w:type="dxa"/>
          </w:tcPr>
          <w:p w14:paraId="1F9DA449" w14:textId="73CF11E3"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7DB44F12" w14:textId="77777777" w:rsidR="00DD4C83" w:rsidRPr="00860800" w:rsidRDefault="00DD4C83" w:rsidP="00086EED">
            <w:pPr>
              <w:tabs>
                <w:tab w:val="left" w:pos="1276"/>
              </w:tabs>
              <w:jc w:val="center"/>
              <w:rPr>
                <w:sz w:val="20"/>
                <w:szCs w:val="20"/>
              </w:rPr>
            </w:pPr>
          </w:p>
        </w:tc>
      </w:tr>
      <w:tr w:rsidR="00860800" w:rsidRPr="00860800" w14:paraId="4D9F8E76" w14:textId="77777777" w:rsidTr="00437959">
        <w:tc>
          <w:tcPr>
            <w:tcW w:w="1255" w:type="dxa"/>
            <w:vMerge/>
          </w:tcPr>
          <w:p w14:paraId="04A42D91" w14:textId="77777777" w:rsidR="00DD4C83" w:rsidRPr="00860800" w:rsidRDefault="00DD4C83" w:rsidP="00086EED">
            <w:pPr>
              <w:tabs>
                <w:tab w:val="left" w:pos="1276"/>
              </w:tabs>
              <w:jc w:val="center"/>
              <w:rPr>
                <w:sz w:val="20"/>
                <w:szCs w:val="20"/>
              </w:rPr>
            </w:pPr>
          </w:p>
        </w:tc>
        <w:tc>
          <w:tcPr>
            <w:tcW w:w="7393" w:type="dxa"/>
          </w:tcPr>
          <w:p w14:paraId="2974C9C7" w14:textId="5611F0AE" w:rsidR="00DD4C83" w:rsidRPr="00937E91" w:rsidRDefault="00DD4C83" w:rsidP="00937E91">
            <w:pPr>
              <w:jc w:val="both"/>
              <w:rPr>
                <w:lang w:val="kk-KZ"/>
              </w:rPr>
            </w:pPr>
            <w:r w:rsidRPr="00860800">
              <w:rPr>
                <w:sz w:val="20"/>
                <w:szCs w:val="20"/>
              </w:rPr>
              <w:t>С</w:t>
            </w:r>
            <w:r w:rsidR="00E054AC" w:rsidRPr="00860800">
              <w:rPr>
                <w:sz w:val="20"/>
                <w:szCs w:val="20"/>
                <w:lang w:val="kk-KZ"/>
              </w:rPr>
              <w:t>С</w:t>
            </w:r>
            <w:r w:rsidRPr="00860800">
              <w:rPr>
                <w:sz w:val="20"/>
                <w:szCs w:val="20"/>
              </w:rPr>
              <w:t xml:space="preserve"> 11.</w:t>
            </w:r>
            <w:r w:rsidRPr="00860800">
              <w:rPr>
                <w:sz w:val="20"/>
                <w:szCs w:val="20"/>
                <w:lang w:val="kk-KZ"/>
              </w:rPr>
              <w:t xml:space="preserve"> </w:t>
            </w:r>
            <w:r w:rsidR="00937E91" w:rsidRPr="00D72344">
              <w:rPr>
                <w:lang w:val="kk-KZ"/>
              </w:rPr>
              <w:t>Сөз мағынасын нақтылау және абстракциялау</w:t>
            </w:r>
            <w:r w:rsidR="00937E91">
              <w:rPr>
                <w:lang w:val="kk-KZ"/>
              </w:rPr>
              <w:t>.</w:t>
            </w:r>
          </w:p>
        </w:tc>
        <w:tc>
          <w:tcPr>
            <w:tcW w:w="850" w:type="dxa"/>
          </w:tcPr>
          <w:p w14:paraId="006D9051" w14:textId="77777777" w:rsidR="00DD4C83" w:rsidRPr="00860800" w:rsidRDefault="00587127" w:rsidP="00086EED">
            <w:pPr>
              <w:tabs>
                <w:tab w:val="left" w:pos="1276"/>
              </w:tabs>
              <w:jc w:val="center"/>
              <w:rPr>
                <w:sz w:val="20"/>
                <w:szCs w:val="20"/>
                <w:lang w:val="kk-KZ"/>
              </w:rPr>
            </w:pPr>
            <w:r w:rsidRPr="00860800">
              <w:rPr>
                <w:sz w:val="20"/>
                <w:szCs w:val="20"/>
                <w:lang w:val="kk-KZ"/>
              </w:rPr>
              <w:t>2</w:t>
            </w:r>
          </w:p>
        </w:tc>
        <w:tc>
          <w:tcPr>
            <w:tcW w:w="1011" w:type="dxa"/>
          </w:tcPr>
          <w:p w14:paraId="06462FAC"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131CAF83" w14:textId="77777777" w:rsidTr="00437959">
        <w:tc>
          <w:tcPr>
            <w:tcW w:w="1255" w:type="dxa"/>
          </w:tcPr>
          <w:p w14:paraId="7D2913F2" w14:textId="77777777" w:rsidR="008E61B7" w:rsidRPr="00860800" w:rsidRDefault="008E61B7" w:rsidP="00086EED">
            <w:pPr>
              <w:tabs>
                <w:tab w:val="left" w:pos="1276"/>
              </w:tabs>
              <w:jc w:val="center"/>
              <w:rPr>
                <w:sz w:val="20"/>
                <w:szCs w:val="20"/>
              </w:rPr>
            </w:pPr>
          </w:p>
        </w:tc>
        <w:tc>
          <w:tcPr>
            <w:tcW w:w="7393" w:type="dxa"/>
          </w:tcPr>
          <w:p w14:paraId="2BEF2C04" w14:textId="7485F20F" w:rsidR="008E61B7" w:rsidRPr="00860800" w:rsidRDefault="00437959" w:rsidP="00587127">
            <w:pPr>
              <w:tabs>
                <w:tab w:val="left" w:pos="1276"/>
              </w:tabs>
              <w:rPr>
                <w:sz w:val="20"/>
                <w:szCs w:val="20"/>
              </w:rPr>
            </w:pPr>
            <w:r w:rsidRPr="00860800">
              <w:rPr>
                <w:sz w:val="20"/>
                <w:szCs w:val="20"/>
              </w:rPr>
              <w:t>ОБ</w:t>
            </w:r>
            <w:r w:rsidR="008E61B7" w:rsidRPr="00860800">
              <w:rPr>
                <w:sz w:val="20"/>
                <w:szCs w:val="20"/>
              </w:rPr>
              <w:t xml:space="preserve">ӨЖ </w:t>
            </w:r>
            <w:r w:rsidR="008E61B7" w:rsidRPr="00860800">
              <w:rPr>
                <w:sz w:val="20"/>
                <w:szCs w:val="20"/>
                <w:lang w:val="kk-KZ"/>
              </w:rPr>
              <w:t xml:space="preserve">5. </w:t>
            </w:r>
            <w:r w:rsidRPr="00860800">
              <w:rPr>
                <w:sz w:val="20"/>
                <w:szCs w:val="20"/>
              </w:rPr>
              <w:t>Б</w:t>
            </w:r>
            <w:r w:rsidR="008E61B7" w:rsidRPr="00860800">
              <w:rPr>
                <w:sz w:val="20"/>
                <w:szCs w:val="20"/>
              </w:rPr>
              <w:t xml:space="preserve">ӨЖ 3. </w:t>
            </w:r>
            <w:r w:rsidR="00273657">
              <w:rPr>
                <w:rFonts w:hint="eastAsia"/>
                <w:sz w:val="20"/>
                <w:szCs w:val="20"/>
                <w:lang w:eastAsia="zh-CN"/>
              </w:rPr>
              <w:t>李白诗歌</w:t>
            </w:r>
          </w:p>
        </w:tc>
        <w:tc>
          <w:tcPr>
            <w:tcW w:w="850" w:type="dxa"/>
          </w:tcPr>
          <w:p w14:paraId="11786E19" w14:textId="77777777" w:rsidR="008E61B7" w:rsidRPr="00860800" w:rsidRDefault="008E61B7" w:rsidP="00086EED">
            <w:pPr>
              <w:tabs>
                <w:tab w:val="left" w:pos="1276"/>
              </w:tabs>
              <w:jc w:val="center"/>
              <w:rPr>
                <w:sz w:val="20"/>
                <w:szCs w:val="20"/>
                <w:lang w:val="kk-KZ"/>
              </w:rPr>
            </w:pPr>
          </w:p>
        </w:tc>
        <w:tc>
          <w:tcPr>
            <w:tcW w:w="1011" w:type="dxa"/>
          </w:tcPr>
          <w:p w14:paraId="542463FC" w14:textId="77777777" w:rsidR="008E61B7" w:rsidRPr="00860800" w:rsidRDefault="008E61B7" w:rsidP="00086EED">
            <w:pPr>
              <w:tabs>
                <w:tab w:val="left" w:pos="1276"/>
              </w:tabs>
              <w:jc w:val="center"/>
              <w:rPr>
                <w:sz w:val="20"/>
                <w:szCs w:val="20"/>
                <w:lang w:val="kk-KZ"/>
              </w:rPr>
            </w:pPr>
            <w:r w:rsidRPr="00860800">
              <w:rPr>
                <w:sz w:val="20"/>
                <w:szCs w:val="20"/>
                <w:lang w:val="kk-KZ"/>
              </w:rPr>
              <w:t>18</w:t>
            </w:r>
          </w:p>
        </w:tc>
      </w:tr>
      <w:tr w:rsidR="00860800" w:rsidRPr="00860800" w14:paraId="48F4ADD4" w14:textId="77777777" w:rsidTr="00437959">
        <w:tc>
          <w:tcPr>
            <w:tcW w:w="1255" w:type="dxa"/>
            <w:vMerge w:val="restart"/>
          </w:tcPr>
          <w:p w14:paraId="4E85FCD2" w14:textId="77777777" w:rsidR="00346CD0" w:rsidRPr="00860800" w:rsidRDefault="00346CD0" w:rsidP="00086EED">
            <w:pPr>
              <w:tabs>
                <w:tab w:val="left" w:pos="1276"/>
              </w:tabs>
              <w:jc w:val="center"/>
              <w:rPr>
                <w:sz w:val="20"/>
                <w:szCs w:val="20"/>
              </w:rPr>
            </w:pPr>
          </w:p>
          <w:p w14:paraId="0540E207" w14:textId="77777777" w:rsidR="00DD4C83" w:rsidRPr="00860800" w:rsidRDefault="00DD4C83" w:rsidP="00086EED">
            <w:pPr>
              <w:tabs>
                <w:tab w:val="left" w:pos="1276"/>
              </w:tabs>
              <w:jc w:val="center"/>
              <w:rPr>
                <w:sz w:val="20"/>
                <w:szCs w:val="20"/>
              </w:rPr>
            </w:pPr>
            <w:r w:rsidRPr="00860800">
              <w:rPr>
                <w:sz w:val="20"/>
                <w:szCs w:val="20"/>
              </w:rPr>
              <w:t>12</w:t>
            </w:r>
          </w:p>
        </w:tc>
        <w:tc>
          <w:tcPr>
            <w:tcW w:w="7393" w:type="dxa"/>
          </w:tcPr>
          <w:p w14:paraId="252BE2F0" w14:textId="60B3EDF6" w:rsidR="00DD4C83" w:rsidRPr="00860800" w:rsidRDefault="00937E91" w:rsidP="00086EED">
            <w:pPr>
              <w:tabs>
                <w:tab w:val="left" w:pos="1276"/>
              </w:tabs>
              <w:rPr>
                <w:sz w:val="20"/>
                <w:szCs w:val="20"/>
              </w:rPr>
            </w:pPr>
            <w:r>
              <w:rPr>
                <w:sz w:val="20"/>
                <w:szCs w:val="20"/>
                <w:lang w:val="kk-KZ"/>
              </w:rPr>
              <w:t>СС</w:t>
            </w:r>
            <w:r w:rsidR="00DD4C83" w:rsidRPr="00860800">
              <w:rPr>
                <w:sz w:val="20"/>
                <w:szCs w:val="20"/>
              </w:rPr>
              <w:t>12.</w:t>
            </w:r>
            <w:r w:rsidR="00DD4C83" w:rsidRPr="00860800">
              <w:rPr>
                <w:sz w:val="20"/>
                <w:szCs w:val="20"/>
                <w:lang w:val="kk-KZ"/>
              </w:rPr>
              <w:t xml:space="preserve"> </w:t>
            </w:r>
            <w:r w:rsidRPr="00C81B0A">
              <w:rPr>
                <w:bCs/>
                <w:sz w:val="20"/>
                <w:szCs w:val="20"/>
                <w:lang w:val="kk-KZ"/>
              </w:rPr>
              <w:t>Қ</w:t>
            </w:r>
            <w:r w:rsidRPr="00C81B0A">
              <w:rPr>
                <w:rFonts w:eastAsia="SimSun"/>
                <w:bCs/>
                <w:sz w:val="20"/>
                <w:szCs w:val="20"/>
                <w:lang w:val="kk-KZ"/>
              </w:rPr>
              <w:t>ытай</w:t>
            </w:r>
            <w:r w:rsidRPr="00C81B0A">
              <w:rPr>
                <w:bCs/>
                <w:sz w:val="20"/>
                <w:szCs w:val="20"/>
                <w:lang w:val="kk-KZ"/>
              </w:rPr>
              <w:t xml:space="preserve"> ті</w:t>
            </w:r>
            <w:r w:rsidRPr="00C81B0A">
              <w:rPr>
                <w:rFonts w:eastAsia="SimSun"/>
                <w:bCs/>
                <w:sz w:val="20"/>
                <w:szCs w:val="20"/>
                <w:lang w:val="kk-KZ"/>
              </w:rPr>
              <w:t>л</w:t>
            </w:r>
            <w:r w:rsidRPr="00C81B0A">
              <w:rPr>
                <w:bCs/>
                <w:sz w:val="20"/>
                <w:szCs w:val="20"/>
                <w:lang w:val="kk-KZ"/>
              </w:rPr>
              <w:t>і</w:t>
            </w:r>
            <w:r w:rsidRPr="00C81B0A">
              <w:rPr>
                <w:rFonts w:eastAsia="SimSun"/>
                <w:bCs/>
                <w:sz w:val="20"/>
                <w:szCs w:val="20"/>
                <w:lang w:val="kk-KZ"/>
              </w:rPr>
              <w:t>ндег</w:t>
            </w:r>
            <w:r w:rsidRPr="00C81B0A">
              <w:rPr>
                <w:bCs/>
                <w:sz w:val="20"/>
                <w:szCs w:val="20"/>
                <w:lang w:val="kk-KZ"/>
              </w:rPr>
              <w:t xml:space="preserve">і </w:t>
            </w:r>
            <w:r w:rsidRPr="00C81B0A">
              <w:rPr>
                <w:rFonts w:eastAsia="SimSun"/>
                <w:bCs/>
                <w:sz w:val="20"/>
                <w:szCs w:val="20"/>
                <w:lang w:val="kk-KZ"/>
              </w:rPr>
              <w:t>кейб</w:t>
            </w:r>
            <w:r w:rsidRPr="00C81B0A">
              <w:rPr>
                <w:bCs/>
                <w:sz w:val="20"/>
                <w:szCs w:val="20"/>
                <w:lang w:val="kk-KZ"/>
              </w:rPr>
              <w:t>і</w:t>
            </w:r>
            <w:r w:rsidRPr="00C81B0A">
              <w:rPr>
                <w:rFonts w:eastAsia="SimSun"/>
                <w:bCs/>
                <w:sz w:val="20"/>
                <w:szCs w:val="20"/>
                <w:lang w:val="kk-KZ"/>
              </w:rPr>
              <w:t>р</w:t>
            </w:r>
            <w:r w:rsidRPr="00C81B0A">
              <w:rPr>
                <w:bCs/>
                <w:sz w:val="20"/>
                <w:szCs w:val="20"/>
                <w:lang w:val="kk-KZ"/>
              </w:rPr>
              <w:t xml:space="preserve"> </w:t>
            </w:r>
            <w:r w:rsidRPr="00C81B0A">
              <w:rPr>
                <w:rFonts w:eastAsia="SimSun"/>
                <w:bCs/>
                <w:sz w:val="20"/>
                <w:szCs w:val="20"/>
                <w:lang w:val="kk-KZ"/>
              </w:rPr>
              <w:t>с</w:t>
            </w:r>
            <w:r w:rsidRPr="00C81B0A">
              <w:rPr>
                <w:bCs/>
                <w:sz w:val="20"/>
                <w:szCs w:val="20"/>
                <w:lang w:val="kk-KZ"/>
              </w:rPr>
              <w:t>ө</w:t>
            </w:r>
            <w:r w:rsidRPr="00C81B0A">
              <w:rPr>
                <w:rFonts w:eastAsia="SimSun"/>
                <w:bCs/>
                <w:sz w:val="20"/>
                <w:szCs w:val="20"/>
                <w:lang w:val="kk-KZ"/>
              </w:rPr>
              <w:t>з</w:t>
            </w:r>
            <w:r w:rsidRPr="00C81B0A">
              <w:rPr>
                <w:bCs/>
                <w:sz w:val="20"/>
                <w:szCs w:val="20"/>
                <w:lang w:val="kk-KZ"/>
              </w:rPr>
              <w:t xml:space="preserve"> </w:t>
            </w:r>
            <w:r w:rsidRPr="00C81B0A">
              <w:rPr>
                <w:rFonts w:eastAsia="SimSun"/>
                <w:bCs/>
                <w:sz w:val="20"/>
                <w:szCs w:val="20"/>
                <w:lang w:val="kk-KZ"/>
              </w:rPr>
              <w:t>таптарыны</w:t>
            </w:r>
            <w:r w:rsidRPr="00C81B0A">
              <w:rPr>
                <w:bCs/>
                <w:sz w:val="20"/>
                <w:szCs w:val="20"/>
                <w:lang w:val="kk-KZ"/>
              </w:rPr>
              <w:t xml:space="preserve">ң </w:t>
            </w:r>
            <w:r w:rsidRPr="00C81B0A">
              <w:rPr>
                <w:rFonts w:eastAsia="SimSun"/>
                <w:bCs/>
                <w:sz w:val="20"/>
                <w:szCs w:val="20"/>
                <w:lang w:val="kk-KZ"/>
              </w:rPr>
              <w:t>аударылу</w:t>
            </w:r>
            <w:r w:rsidRPr="00C81B0A">
              <w:rPr>
                <w:bCs/>
                <w:sz w:val="20"/>
                <w:szCs w:val="20"/>
                <w:lang w:val="kk-KZ"/>
              </w:rPr>
              <w:t>ы</w:t>
            </w:r>
            <w:r w:rsidR="00587127" w:rsidRPr="00860800">
              <w:rPr>
                <w:sz w:val="20"/>
                <w:szCs w:val="20"/>
                <w:lang w:val="kk-KZ"/>
              </w:rPr>
              <w:t>.</w:t>
            </w:r>
          </w:p>
        </w:tc>
        <w:tc>
          <w:tcPr>
            <w:tcW w:w="850" w:type="dxa"/>
          </w:tcPr>
          <w:p w14:paraId="1FADD41A" w14:textId="71CEE09F"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6AAEA4C9" w14:textId="77777777" w:rsidR="00DD4C83" w:rsidRPr="00860800" w:rsidRDefault="00DD4C83" w:rsidP="00086EED">
            <w:pPr>
              <w:tabs>
                <w:tab w:val="left" w:pos="1276"/>
              </w:tabs>
              <w:jc w:val="center"/>
              <w:rPr>
                <w:sz w:val="20"/>
                <w:szCs w:val="20"/>
              </w:rPr>
            </w:pPr>
          </w:p>
        </w:tc>
      </w:tr>
      <w:tr w:rsidR="00860800" w:rsidRPr="00860800" w14:paraId="76C55566" w14:textId="77777777" w:rsidTr="00437959">
        <w:tc>
          <w:tcPr>
            <w:tcW w:w="1255" w:type="dxa"/>
            <w:vMerge/>
          </w:tcPr>
          <w:p w14:paraId="6DBD6CB0" w14:textId="77777777" w:rsidR="00DD4C83" w:rsidRPr="00860800" w:rsidRDefault="00DD4C83" w:rsidP="00086EED">
            <w:pPr>
              <w:tabs>
                <w:tab w:val="left" w:pos="1276"/>
              </w:tabs>
              <w:jc w:val="center"/>
              <w:rPr>
                <w:sz w:val="20"/>
                <w:szCs w:val="20"/>
              </w:rPr>
            </w:pPr>
          </w:p>
        </w:tc>
        <w:tc>
          <w:tcPr>
            <w:tcW w:w="7393" w:type="dxa"/>
          </w:tcPr>
          <w:p w14:paraId="16FF9181" w14:textId="4478E6F5" w:rsidR="00DD4C83" w:rsidRPr="009F4483" w:rsidRDefault="00E054AC" w:rsidP="00587127">
            <w:pPr>
              <w:tabs>
                <w:tab w:val="left" w:pos="1276"/>
              </w:tabs>
              <w:rPr>
                <w:sz w:val="20"/>
                <w:szCs w:val="20"/>
                <w:lang w:val="kk-KZ"/>
              </w:rPr>
            </w:pPr>
            <w:r w:rsidRPr="00860800">
              <w:rPr>
                <w:sz w:val="20"/>
                <w:szCs w:val="20"/>
                <w:lang w:val="kk-KZ"/>
              </w:rPr>
              <w:t xml:space="preserve">СС </w:t>
            </w:r>
            <w:r w:rsidR="00DD4C83" w:rsidRPr="00860800">
              <w:rPr>
                <w:sz w:val="20"/>
                <w:szCs w:val="20"/>
              </w:rPr>
              <w:t>12.</w:t>
            </w:r>
            <w:r w:rsidR="00DD4C83" w:rsidRPr="00860800">
              <w:rPr>
                <w:sz w:val="20"/>
                <w:szCs w:val="20"/>
                <w:lang w:val="kk-KZ"/>
              </w:rPr>
              <w:t xml:space="preserve"> </w:t>
            </w:r>
            <w:r w:rsidR="009F4483" w:rsidRPr="00C81B0A">
              <w:rPr>
                <w:bCs/>
                <w:sz w:val="20"/>
                <w:szCs w:val="20"/>
                <w:lang w:val="kk-KZ"/>
              </w:rPr>
              <w:t>Қ</w:t>
            </w:r>
            <w:r w:rsidR="009F4483" w:rsidRPr="00C81B0A">
              <w:rPr>
                <w:rFonts w:eastAsia="SimSun"/>
                <w:bCs/>
                <w:sz w:val="20"/>
                <w:szCs w:val="20"/>
                <w:lang w:val="kk-KZ"/>
              </w:rPr>
              <w:t>ытай</w:t>
            </w:r>
            <w:r w:rsidR="009F4483" w:rsidRPr="00C81B0A">
              <w:rPr>
                <w:bCs/>
                <w:sz w:val="20"/>
                <w:szCs w:val="20"/>
                <w:lang w:val="kk-KZ"/>
              </w:rPr>
              <w:t xml:space="preserve"> ті</w:t>
            </w:r>
            <w:r w:rsidR="009F4483" w:rsidRPr="00C81B0A">
              <w:rPr>
                <w:rFonts w:eastAsia="SimSun"/>
                <w:bCs/>
                <w:sz w:val="20"/>
                <w:szCs w:val="20"/>
                <w:lang w:val="kk-KZ"/>
              </w:rPr>
              <w:t>л</w:t>
            </w:r>
            <w:r w:rsidR="009F4483" w:rsidRPr="00C81B0A">
              <w:rPr>
                <w:bCs/>
                <w:sz w:val="20"/>
                <w:szCs w:val="20"/>
                <w:lang w:val="kk-KZ"/>
              </w:rPr>
              <w:t>і</w:t>
            </w:r>
            <w:r w:rsidR="009F4483" w:rsidRPr="00C81B0A">
              <w:rPr>
                <w:rFonts w:eastAsia="SimSun"/>
                <w:bCs/>
                <w:sz w:val="20"/>
                <w:szCs w:val="20"/>
                <w:lang w:val="kk-KZ"/>
              </w:rPr>
              <w:t>ндег</w:t>
            </w:r>
            <w:r w:rsidR="009F4483" w:rsidRPr="00C81B0A">
              <w:rPr>
                <w:bCs/>
                <w:sz w:val="20"/>
                <w:szCs w:val="20"/>
                <w:lang w:val="kk-KZ"/>
              </w:rPr>
              <w:t xml:space="preserve">і </w:t>
            </w:r>
            <w:r w:rsidR="009F4483" w:rsidRPr="00C81B0A">
              <w:rPr>
                <w:rFonts w:eastAsia="SimSun"/>
                <w:bCs/>
                <w:sz w:val="20"/>
                <w:szCs w:val="20"/>
                <w:lang w:val="kk-KZ"/>
              </w:rPr>
              <w:t>кейб</w:t>
            </w:r>
            <w:r w:rsidR="009F4483" w:rsidRPr="00C81B0A">
              <w:rPr>
                <w:bCs/>
                <w:sz w:val="20"/>
                <w:szCs w:val="20"/>
                <w:lang w:val="kk-KZ"/>
              </w:rPr>
              <w:t>і</w:t>
            </w:r>
            <w:r w:rsidR="009F4483" w:rsidRPr="00C81B0A">
              <w:rPr>
                <w:rFonts w:eastAsia="SimSun"/>
                <w:bCs/>
                <w:sz w:val="20"/>
                <w:szCs w:val="20"/>
                <w:lang w:val="kk-KZ"/>
              </w:rPr>
              <w:t>р</w:t>
            </w:r>
            <w:r w:rsidR="009F4483" w:rsidRPr="00C81B0A">
              <w:rPr>
                <w:bCs/>
                <w:sz w:val="20"/>
                <w:szCs w:val="20"/>
                <w:lang w:val="kk-KZ"/>
              </w:rPr>
              <w:t xml:space="preserve"> </w:t>
            </w:r>
            <w:r w:rsidR="009F4483" w:rsidRPr="00C81B0A">
              <w:rPr>
                <w:rFonts w:eastAsia="SimSun"/>
                <w:bCs/>
                <w:sz w:val="20"/>
                <w:szCs w:val="20"/>
                <w:lang w:val="kk-KZ"/>
              </w:rPr>
              <w:t>с</w:t>
            </w:r>
            <w:r w:rsidR="009F4483" w:rsidRPr="00C81B0A">
              <w:rPr>
                <w:bCs/>
                <w:sz w:val="20"/>
                <w:szCs w:val="20"/>
                <w:lang w:val="kk-KZ"/>
              </w:rPr>
              <w:t>ө</w:t>
            </w:r>
            <w:r w:rsidR="009F4483" w:rsidRPr="00C81B0A">
              <w:rPr>
                <w:rFonts w:eastAsia="SimSun"/>
                <w:bCs/>
                <w:sz w:val="20"/>
                <w:szCs w:val="20"/>
                <w:lang w:val="kk-KZ"/>
              </w:rPr>
              <w:t>з</w:t>
            </w:r>
            <w:r w:rsidR="009F4483" w:rsidRPr="00C81B0A">
              <w:rPr>
                <w:bCs/>
                <w:sz w:val="20"/>
                <w:szCs w:val="20"/>
                <w:lang w:val="kk-KZ"/>
              </w:rPr>
              <w:t xml:space="preserve"> </w:t>
            </w:r>
            <w:r w:rsidR="009F4483" w:rsidRPr="00C81B0A">
              <w:rPr>
                <w:rFonts w:eastAsia="SimSun"/>
                <w:bCs/>
                <w:sz w:val="20"/>
                <w:szCs w:val="20"/>
                <w:lang w:val="kk-KZ"/>
              </w:rPr>
              <w:t>таптарыны</w:t>
            </w:r>
            <w:r w:rsidR="009F4483" w:rsidRPr="00C81B0A">
              <w:rPr>
                <w:bCs/>
                <w:sz w:val="20"/>
                <w:szCs w:val="20"/>
                <w:lang w:val="kk-KZ"/>
              </w:rPr>
              <w:t xml:space="preserve">ң </w:t>
            </w:r>
            <w:r w:rsidR="009F4483" w:rsidRPr="00C81B0A">
              <w:rPr>
                <w:rFonts w:eastAsia="SimSun"/>
                <w:bCs/>
                <w:sz w:val="20"/>
                <w:szCs w:val="20"/>
                <w:lang w:val="kk-KZ"/>
              </w:rPr>
              <w:t>аударылу</w:t>
            </w:r>
            <w:r w:rsidR="009F4483" w:rsidRPr="00C81B0A">
              <w:rPr>
                <w:bCs/>
                <w:sz w:val="20"/>
                <w:szCs w:val="20"/>
                <w:lang w:val="kk-KZ"/>
              </w:rPr>
              <w:t>ы</w:t>
            </w:r>
            <w:r w:rsidR="009F4483">
              <w:rPr>
                <w:bCs/>
                <w:sz w:val="20"/>
                <w:szCs w:val="20"/>
                <w:lang w:val="kk-KZ"/>
              </w:rPr>
              <w:t>.</w:t>
            </w:r>
          </w:p>
        </w:tc>
        <w:tc>
          <w:tcPr>
            <w:tcW w:w="850" w:type="dxa"/>
          </w:tcPr>
          <w:p w14:paraId="657DB530" w14:textId="77777777" w:rsidR="00DD4C83" w:rsidRPr="00860800" w:rsidRDefault="00587127" w:rsidP="00086EED">
            <w:pPr>
              <w:tabs>
                <w:tab w:val="left" w:pos="1276"/>
              </w:tabs>
              <w:jc w:val="center"/>
              <w:rPr>
                <w:sz w:val="20"/>
                <w:szCs w:val="20"/>
                <w:lang w:val="kk-KZ"/>
              </w:rPr>
            </w:pPr>
            <w:r w:rsidRPr="00860800">
              <w:rPr>
                <w:sz w:val="20"/>
                <w:szCs w:val="20"/>
                <w:lang w:val="kk-KZ"/>
              </w:rPr>
              <w:t>2</w:t>
            </w:r>
          </w:p>
        </w:tc>
        <w:tc>
          <w:tcPr>
            <w:tcW w:w="1011" w:type="dxa"/>
          </w:tcPr>
          <w:p w14:paraId="229CDC8A"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18DF9214" w14:textId="77777777" w:rsidTr="00437959">
        <w:tc>
          <w:tcPr>
            <w:tcW w:w="1255" w:type="dxa"/>
            <w:vMerge w:val="restart"/>
          </w:tcPr>
          <w:p w14:paraId="0B6A1DE6" w14:textId="77777777" w:rsidR="00346CD0" w:rsidRPr="00860800" w:rsidRDefault="00346CD0" w:rsidP="00086EED">
            <w:pPr>
              <w:tabs>
                <w:tab w:val="left" w:pos="1276"/>
              </w:tabs>
              <w:jc w:val="center"/>
              <w:rPr>
                <w:sz w:val="20"/>
                <w:szCs w:val="20"/>
              </w:rPr>
            </w:pPr>
          </w:p>
          <w:p w14:paraId="0109AD24" w14:textId="77777777" w:rsidR="00346CD0" w:rsidRPr="00860800" w:rsidRDefault="00346CD0" w:rsidP="00086EED">
            <w:pPr>
              <w:tabs>
                <w:tab w:val="left" w:pos="1276"/>
              </w:tabs>
              <w:jc w:val="center"/>
              <w:rPr>
                <w:sz w:val="20"/>
                <w:szCs w:val="20"/>
              </w:rPr>
            </w:pPr>
          </w:p>
          <w:p w14:paraId="6B43F479" w14:textId="77777777" w:rsidR="00DD4C83" w:rsidRPr="00860800" w:rsidRDefault="00DD4C83" w:rsidP="00086EED">
            <w:pPr>
              <w:tabs>
                <w:tab w:val="left" w:pos="1276"/>
              </w:tabs>
              <w:jc w:val="center"/>
              <w:rPr>
                <w:sz w:val="20"/>
                <w:szCs w:val="20"/>
              </w:rPr>
            </w:pPr>
            <w:r w:rsidRPr="00860800">
              <w:rPr>
                <w:sz w:val="20"/>
                <w:szCs w:val="20"/>
              </w:rPr>
              <w:t>13</w:t>
            </w:r>
          </w:p>
        </w:tc>
        <w:tc>
          <w:tcPr>
            <w:tcW w:w="7393" w:type="dxa"/>
          </w:tcPr>
          <w:p w14:paraId="2906C138" w14:textId="7611E093" w:rsidR="00DD4C83" w:rsidRPr="00860800" w:rsidRDefault="00F233DB" w:rsidP="00587127">
            <w:pPr>
              <w:tabs>
                <w:tab w:val="left" w:pos="1276"/>
              </w:tabs>
              <w:rPr>
                <w:sz w:val="20"/>
                <w:szCs w:val="20"/>
              </w:rPr>
            </w:pPr>
            <w:r>
              <w:rPr>
                <w:sz w:val="20"/>
                <w:szCs w:val="20"/>
                <w:lang w:val="kk-KZ"/>
              </w:rPr>
              <w:t>СС</w:t>
            </w:r>
            <w:r w:rsidR="00DD4C83" w:rsidRPr="00860800">
              <w:rPr>
                <w:sz w:val="20"/>
                <w:szCs w:val="20"/>
                <w:lang w:val="kk-KZ"/>
              </w:rPr>
              <w:t xml:space="preserve"> </w:t>
            </w:r>
            <w:r w:rsidR="00DD4C83" w:rsidRPr="00860800">
              <w:rPr>
                <w:sz w:val="20"/>
                <w:szCs w:val="20"/>
              </w:rPr>
              <w:t>13.</w:t>
            </w:r>
            <w:r w:rsidR="00DD4C83" w:rsidRPr="00860800">
              <w:rPr>
                <w:sz w:val="20"/>
                <w:szCs w:val="20"/>
                <w:lang w:val="kk-KZ"/>
              </w:rPr>
              <w:t xml:space="preserve"> </w:t>
            </w:r>
            <w:r w:rsidR="00282F73" w:rsidRPr="00282F73">
              <w:rPr>
                <w:sz w:val="20"/>
                <w:szCs w:val="20"/>
                <w:lang w:val="kk-KZ"/>
              </w:rPr>
              <w:t>Бастауыштың аударылуы</w:t>
            </w:r>
            <w:r w:rsidR="006C1F32">
              <w:rPr>
                <w:rFonts w:eastAsia="SimSun"/>
                <w:bCs/>
                <w:sz w:val="20"/>
                <w:szCs w:val="20"/>
                <w:lang w:val="kk-KZ"/>
              </w:rPr>
              <w:t>.</w:t>
            </w:r>
          </w:p>
        </w:tc>
        <w:tc>
          <w:tcPr>
            <w:tcW w:w="850" w:type="dxa"/>
          </w:tcPr>
          <w:p w14:paraId="032F38B8" w14:textId="243F8D3D"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459FA73C" w14:textId="77777777" w:rsidR="00DD4C83" w:rsidRPr="00860800" w:rsidRDefault="00DD4C83" w:rsidP="00086EED">
            <w:pPr>
              <w:tabs>
                <w:tab w:val="left" w:pos="1276"/>
              </w:tabs>
              <w:jc w:val="center"/>
              <w:rPr>
                <w:sz w:val="20"/>
                <w:szCs w:val="20"/>
              </w:rPr>
            </w:pPr>
          </w:p>
        </w:tc>
      </w:tr>
      <w:tr w:rsidR="00860800" w:rsidRPr="00860800" w14:paraId="6B2DB6EA" w14:textId="77777777" w:rsidTr="00437959">
        <w:tc>
          <w:tcPr>
            <w:tcW w:w="1255" w:type="dxa"/>
            <w:vMerge/>
          </w:tcPr>
          <w:p w14:paraId="53F3B53F" w14:textId="77777777" w:rsidR="00DD4C83" w:rsidRPr="00860800" w:rsidRDefault="00DD4C83" w:rsidP="00086EED">
            <w:pPr>
              <w:tabs>
                <w:tab w:val="left" w:pos="1276"/>
              </w:tabs>
              <w:jc w:val="center"/>
              <w:rPr>
                <w:sz w:val="20"/>
                <w:szCs w:val="20"/>
              </w:rPr>
            </w:pPr>
          </w:p>
        </w:tc>
        <w:tc>
          <w:tcPr>
            <w:tcW w:w="7393" w:type="dxa"/>
          </w:tcPr>
          <w:p w14:paraId="477D23A1" w14:textId="1FB73F48" w:rsidR="00DD4C83" w:rsidRPr="00860800" w:rsidRDefault="00DD4C83" w:rsidP="00086EED">
            <w:pPr>
              <w:tabs>
                <w:tab w:val="left" w:pos="1276"/>
              </w:tabs>
              <w:rPr>
                <w:sz w:val="20"/>
                <w:szCs w:val="20"/>
              </w:rPr>
            </w:pPr>
            <w:r w:rsidRPr="00860800">
              <w:rPr>
                <w:sz w:val="20"/>
                <w:szCs w:val="20"/>
              </w:rPr>
              <w:t>С</w:t>
            </w:r>
            <w:r w:rsidR="00F233DB">
              <w:rPr>
                <w:sz w:val="20"/>
                <w:szCs w:val="20"/>
                <w:lang w:val="kk-KZ"/>
              </w:rPr>
              <w:t>С</w:t>
            </w:r>
            <w:r w:rsidRPr="00860800">
              <w:rPr>
                <w:sz w:val="20"/>
                <w:szCs w:val="20"/>
              </w:rPr>
              <w:t xml:space="preserve"> 13.</w:t>
            </w:r>
            <w:r w:rsidRPr="00860800">
              <w:rPr>
                <w:sz w:val="20"/>
                <w:szCs w:val="20"/>
                <w:lang w:val="kk-KZ"/>
              </w:rPr>
              <w:t xml:space="preserve"> </w:t>
            </w:r>
            <w:r w:rsidR="00F233DB" w:rsidRPr="00A00BF6">
              <w:rPr>
                <w:bCs/>
                <w:sz w:val="20"/>
                <w:szCs w:val="20"/>
                <w:lang w:val="kk-KZ"/>
              </w:rPr>
              <w:t>Зат есі</w:t>
            </w:r>
            <w:r w:rsidR="00F233DB" w:rsidRPr="00A00BF6">
              <w:rPr>
                <w:rFonts w:eastAsia="SimSun"/>
                <w:bCs/>
                <w:sz w:val="20"/>
                <w:szCs w:val="20"/>
                <w:lang w:val="kk-KZ"/>
              </w:rPr>
              <w:t>мдерд</w:t>
            </w:r>
            <w:r w:rsidR="00F233DB" w:rsidRPr="00A00BF6">
              <w:rPr>
                <w:bCs/>
                <w:sz w:val="20"/>
                <w:szCs w:val="20"/>
                <w:lang w:val="kk-KZ"/>
              </w:rPr>
              <w:t xml:space="preserve">ің </w:t>
            </w:r>
            <w:r w:rsidR="00F233DB" w:rsidRPr="00A00BF6">
              <w:rPr>
                <w:rFonts w:eastAsia="SimSun"/>
                <w:bCs/>
                <w:sz w:val="20"/>
                <w:szCs w:val="20"/>
                <w:lang w:val="kk-KZ"/>
              </w:rPr>
              <w:t>аударылуы</w:t>
            </w:r>
            <w:r w:rsidR="006C1F32">
              <w:rPr>
                <w:rFonts w:eastAsia="SimSun"/>
                <w:bCs/>
                <w:sz w:val="20"/>
                <w:szCs w:val="20"/>
                <w:lang w:val="kk-KZ"/>
              </w:rPr>
              <w:t>.</w:t>
            </w:r>
          </w:p>
        </w:tc>
        <w:tc>
          <w:tcPr>
            <w:tcW w:w="850" w:type="dxa"/>
          </w:tcPr>
          <w:p w14:paraId="26CCA6FD" w14:textId="77777777" w:rsidR="00DD4C83" w:rsidRPr="00860800" w:rsidRDefault="00587127" w:rsidP="00086EED">
            <w:pPr>
              <w:tabs>
                <w:tab w:val="left" w:pos="1276"/>
              </w:tabs>
              <w:jc w:val="center"/>
              <w:rPr>
                <w:sz w:val="20"/>
                <w:szCs w:val="20"/>
                <w:lang w:val="kk-KZ"/>
              </w:rPr>
            </w:pPr>
            <w:r w:rsidRPr="00860800">
              <w:rPr>
                <w:sz w:val="20"/>
                <w:szCs w:val="20"/>
                <w:lang w:val="kk-KZ"/>
              </w:rPr>
              <w:t>2</w:t>
            </w:r>
          </w:p>
        </w:tc>
        <w:tc>
          <w:tcPr>
            <w:tcW w:w="1011" w:type="dxa"/>
          </w:tcPr>
          <w:p w14:paraId="142F070A"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61990E63" w14:textId="77777777" w:rsidTr="00437959">
        <w:tc>
          <w:tcPr>
            <w:tcW w:w="1255" w:type="dxa"/>
            <w:vMerge/>
          </w:tcPr>
          <w:p w14:paraId="53CF1642" w14:textId="77777777" w:rsidR="00DD4C83" w:rsidRPr="00860800" w:rsidRDefault="00DD4C83" w:rsidP="00086EED">
            <w:pPr>
              <w:tabs>
                <w:tab w:val="left" w:pos="1276"/>
              </w:tabs>
              <w:jc w:val="center"/>
              <w:rPr>
                <w:sz w:val="20"/>
                <w:szCs w:val="20"/>
              </w:rPr>
            </w:pPr>
          </w:p>
        </w:tc>
        <w:tc>
          <w:tcPr>
            <w:tcW w:w="7393" w:type="dxa"/>
          </w:tcPr>
          <w:p w14:paraId="4A95C781" w14:textId="77777777" w:rsidR="00DD4C83" w:rsidRPr="00860800" w:rsidRDefault="00437959" w:rsidP="008E61B7">
            <w:pPr>
              <w:tabs>
                <w:tab w:val="left" w:pos="1276"/>
              </w:tabs>
              <w:rPr>
                <w:sz w:val="20"/>
                <w:szCs w:val="20"/>
              </w:rPr>
            </w:pPr>
            <w:r w:rsidRPr="00860800">
              <w:rPr>
                <w:sz w:val="20"/>
                <w:szCs w:val="20"/>
              </w:rPr>
              <w:t>ОБ</w:t>
            </w:r>
            <w:r w:rsidR="008E61B7" w:rsidRPr="00860800">
              <w:rPr>
                <w:sz w:val="20"/>
                <w:szCs w:val="20"/>
              </w:rPr>
              <w:t xml:space="preserve">ӨЖ </w:t>
            </w:r>
            <w:r w:rsidR="008E61B7" w:rsidRPr="00860800">
              <w:rPr>
                <w:sz w:val="20"/>
                <w:szCs w:val="20"/>
                <w:lang w:val="kk-KZ"/>
              </w:rPr>
              <w:t>6</w:t>
            </w:r>
            <w:r w:rsidR="008E61B7" w:rsidRPr="00860800">
              <w:rPr>
                <w:sz w:val="20"/>
                <w:szCs w:val="20"/>
              </w:rPr>
              <w:t xml:space="preserve">. </w:t>
            </w:r>
            <w:r w:rsidRPr="00860800">
              <w:rPr>
                <w:sz w:val="20"/>
                <w:szCs w:val="20"/>
              </w:rPr>
              <w:t>Б</w:t>
            </w:r>
            <w:r w:rsidR="008E61B7" w:rsidRPr="00860800">
              <w:rPr>
                <w:sz w:val="20"/>
                <w:szCs w:val="20"/>
              </w:rPr>
              <w:t>ӨЖ 4 орындау бойынша консультация</w:t>
            </w:r>
          </w:p>
        </w:tc>
        <w:tc>
          <w:tcPr>
            <w:tcW w:w="850" w:type="dxa"/>
          </w:tcPr>
          <w:p w14:paraId="6F137E6C" w14:textId="4530A10C"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59E5D7EA" w14:textId="77777777" w:rsidR="00DD4C83" w:rsidRPr="00860800" w:rsidRDefault="00DD4C83" w:rsidP="00086EED">
            <w:pPr>
              <w:tabs>
                <w:tab w:val="left" w:pos="1276"/>
              </w:tabs>
              <w:jc w:val="center"/>
              <w:rPr>
                <w:sz w:val="20"/>
                <w:szCs w:val="20"/>
                <w:lang w:val="kk-KZ"/>
              </w:rPr>
            </w:pPr>
          </w:p>
        </w:tc>
      </w:tr>
      <w:tr w:rsidR="00860800" w:rsidRPr="00860800" w14:paraId="4D7F7C0B" w14:textId="77777777" w:rsidTr="00437959">
        <w:tc>
          <w:tcPr>
            <w:tcW w:w="1255" w:type="dxa"/>
            <w:vMerge w:val="restart"/>
          </w:tcPr>
          <w:p w14:paraId="47C9D8C3" w14:textId="77777777" w:rsidR="00346CD0" w:rsidRPr="00860800" w:rsidRDefault="00346CD0" w:rsidP="00086EED">
            <w:pPr>
              <w:tabs>
                <w:tab w:val="left" w:pos="1276"/>
              </w:tabs>
              <w:jc w:val="center"/>
              <w:rPr>
                <w:sz w:val="20"/>
                <w:szCs w:val="20"/>
              </w:rPr>
            </w:pPr>
          </w:p>
          <w:p w14:paraId="258D80CA" w14:textId="77777777" w:rsidR="00DD4C83" w:rsidRPr="00860800" w:rsidRDefault="00DD4C83" w:rsidP="00086EED">
            <w:pPr>
              <w:tabs>
                <w:tab w:val="left" w:pos="1276"/>
              </w:tabs>
              <w:jc w:val="center"/>
              <w:rPr>
                <w:sz w:val="20"/>
                <w:szCs w:val="20"/>
              </w:rPr>
            </w:pPr>
            <w:r w:rsidRPr="00860800">
              <w:rPr>
                <w:sz w:val="20"/>
                <w:szCs w:val="20"/>
              </w:rPr>
              <w:t>14</w:t>
            </w:r>
          </w:p>
        </w:tc>
        <w:tc>
          <w:tcPr>
            <w:tcW w:w="7393" w:type="dxa"/>
          </w:tcPr>
          <w:p w14:paraId="409297F4" w14:textId="29FDE0B5" w:rsidR="00DD4C83" w:rsidRPr="00860800" w:rsidRDefault="006C1F32" w:rsidP="00860800">
            <w:pPr>
              <w:tabs>
                <w:tab w:val="left" w:pos="1276"/>
              </w:tabs>
              <w:rPr>
                <w:sz w:val="20"/>
                <w:szCs w:val="20"/>
                <w:lang w:val="kk-KZ"/>
              </w:rPr>
            </w:pPr>
            <w:r>
              <w:rPr>
                <w:sz w:val="20"/>
                <w:szCs w:val="20"/>
                <w:lang w:val="kk-KZ"/>
              </w:rPr>
              <w:t>СС</w:t>
            </w:r>
            <w:r w:rsidR="00DD4C83" w:rsidRPr="00860800">
              <w:rPr>
                <w:sz w:val="20"/>
                <w:szCs w:val="20"/>
                <w:lang w:val="kk-KZ"/>
              </w:rPr>
              <w:t xml:space="preserve"> </w:t>
            </w:r>
            <w:r w:rsidR="00DD4C83" w:rsidRPr="00860800">
              <w:rPr>
                <w:sz w:val="20"/>
                <w:szCs w:val="20"/>
              </w:rPr>
              <w:t>14.</w:t>
            </w:r>
            <w:r w:rsidR="00DD4C83" w:rsidRPr="00860800">
              <w:rPr>
                <w:sz w:val="20"/>
                <w:szCs w:val="20"/>
                <w:lang w:val="kk-KZ"/>
              </w:rPr>
              <w:t xml:space="preserve"> </w:t>
            </w:r>
            <w:r w:rsidR="00B2142B" w:rsidRPr="00B2142B">
              <w:rPr>
                <w:sz w:val="20"/>
                <w:szCs w:val="20"/>
                <w:lang w:val="kk-KZ"/>
              </w:rPr>
              <w:t>Толықтауыштың аударылуы</w:t>
            </w:r>
            <w:r w:rsidR="00587127" w:rsidRPr="00860800">
              <w:rPr>
                <w:bCs/>
                <w:sz w:val="20"/>
                <w:szCs w:val="20"/>
                <w:lang w:val="kk-KZ" w:eastAsia="ar-SA"/>
              </w:rPr>
              <w:t>.</w:t>
            </w:r>
          </w:p>
        </w:tc>
        <w:tc>
          <w:tcPr>
            <w:tcW w:w="850" w:type="dxa"/>
          </w:tcPr>
          <w:p w14:paraId="52DC4BEC" w14:textId="77ED6C7A"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6859863B" w14:textId="77777777" w:rsidR="00DD4C83" w:rsidRPr="00860800" w:rsidRDefault="00DD4C83" w:rsidP="00086EED">
            <w:pPr>
              <w:tabs>
                <w:tab w:val="left" w:pos="1276"/>
              </w:tabs>
              <w:jc w:val="center"/>
              <w:rPr>
                <w:sz w:val="20"/>
                <w:szCs w:val="20"/>
                <w:lang w:val="kk-KZ"/>
              </w:rPr>
            </w:pPr>
          </w:p>
        </w:tc>
      </w:tr>
      <w:tr w:rsidR="00860800" w:rsidRPr="00860800" w14:paraId="4736ECE2" w14:textId="77777777" w:rsidTr="00437959">
        <w:tc>
          <w:tcPr>
            <w:tcW w:w="1255" w:type="dxa"/>
            <w:vMerge/>
          </w:tcPr>
          <w:p w14:paraId="2EC6A071" w14:textId="77777777" w:rsidR="00DD4C83" w:rsidRPr="00860800" w:rsidRDefault="00DD4C83" w:rsidP="00086EED">
            <w:pPr>
              <w:tabs>
                <w:tab w:val="left" w:pos="1276"/>
              </w:tabs>
              <w:jc w:val="center"/>
              <w:rPr>
                <w:b/>
                <w:sz w:val="20"/>
                <w:szCs w:val="20"/>
                <w:lang w:val="kk-KZ"/>
              </w:rPr>
            </w:pPr>
          </w:p>
        </w:tc>
        <w:tc>
          <w:tcPr>
            <w:tcW w:w="7393" w:type="dxa"/>
          </w:tcPr>
          <w:p w14:paraId="1505DEDA" w14:textId="6F0F77FA" w:rsidR="00DD4C83" w:rsidRPr="00860800" w:rsidRDefault="00DD4C83" w:rsidP="00860800">
            <w:pPr>
              <w:tabs>
                <w:tab w:val="left" w:pos="1276"/>
              </w:tabs>
              <w:rPr>
                <w:sz w:val="20"/>
                <w:szCs w:val="20"/>
                <w:lang w:val="kk-KZ"/>
              </w:rPr>
            </w:pPr>
            <w:r w:rsidRPr="00860800">
              <w:rPr>
                <w:sz w:val="20"/>
                <w:szCs w:val="20"/>
                <w:lang w:val="kk-KZ"/>
              </w:rPr>
              <w:t>С</w:t>
            </w:r>
            <w:r w:rsidR="00E054AC" w:rsidRPr="00860800">
              <w:rPr>
                <w:sz w:val="20"/>
                <w:szCs w:val="20"/>
                <w:lang w:val="kk-KZ"/>
              </w:rPr>
              <w:t>С</w:t>
            </w:r>
            <w:r w:rsidRPr="00860800">
              <w:rPr>
                <w:sz w:val="20"/>
                <w:szCs w:val="20"/>
                <w:lang w:val="kk-KZ"/>
              </w:rPr>
              <w:t xml:space="preserve"> 14. </w:t>
            </w:r>
            <w:r w:rsidR="006C1F32" w:rsidRPr="00A00BF6">
              <w:rPr>
                <w:bCs/>
                <w:sz w:val="20"/>
                <w:szCs w:val="20"/>
                <w:lang w:val="kk-KZ"/>
              </w:rPr>
              <w:t>Еті</w:t>
            </w:r>
            <w:r w:rsidR="006C1F32" w:rsidRPr="00A00BF6">
              <w:rPr>
                <w:rFonts w:eastAsia="SimSun"/>
                <w:bCs/>
                <w:sz w:val="20"/>
                <w:szCs w:val="20"/>
                <w:lang w:val="kk-KZ"/>
              </w:rPr>
              <w:t>ст</w:t>
            </w:r>
            <w:r w:rsidR="006C1F32" w:rsidRPr="00A00BF6">
              <w:rPr>
                <w:bCs/>
                <w:sz w:val="20"/>
                <w:szCs w:val="20"/>
                <w:lang w:val="kk-KZ"/>
              </w:rPr>
              <w:t>і</w:t>
            </w:r>
            <w:r w:rsidR="006C1F32" w:rsidRPr="00A00BF6">
              <w:rPr>
                <w:rFonts w:eastAsia="SimSun"/>
                <w:bCs/>
                <w:sz w:val="20"/>
                <w:szCs w:val="20"/>
                <w:lang w:val="kk-KZ"/>
              </w:rPr>
              <w:t>кт</w:t>
            </w:r>
            <w:r w:rsidR="006C1F32" w:rsidRPr="00A00BF6">
              <w:rPr>
                <w:bCs/>
                <w:sz w:val="20"/>
                <w:szCs w:val="20"/>
                <w:lang w:val="kk-KZ"/>
              </w:rPr>
              <w:t xml:space="preserve">ің </w:t>
            </w:r>
            <w:r w:rsidR="006C1F32" w:rsidRPr="00A00BF6">
              <w:rPr>
                <w:rFonts w:eastAsia="SimSun"/>
                <w:bCs/>
                <w:sz w:val="20"/>
                <w:szCs w:val="20"/>
                <w:lang w:val="kk-KZ"/>
              </w:rPr>
              <w:t>ша</w:t>
            </w:r>
            <w:r w:rsidR="006C1F32" w:rsidRPr="00A00BF6">
              <w:rPr>
                <w:bCs/>
                <w:sz w:val="20"/>
                <w:szCs w:val="20"/>
                <w:lang w:val="kk-KZ"/>
              </w:rPr>
              <w:t>қ</w:t>
            </w:r>
            <w:r w:rsidR="006C1F32" w:rsidRPr="00A00BF6">
              <w:rPr>
                <w:rFonts w:eastAsia="SimSun"/>
                <w:bCs/>
                <w:sz w:val="20"/>
                <w:szCs w:val="20"/>
                <w:lang w:val="kk-KZ"/>
              </w:rPr>
              <w:t>тарын</w:t>
            </w:r>
            <w:r w:rsidR="006C1F32" w:rsidRPr="00A00BF6">
              <w:rPr>
                <w:bCs/>
                <w:sz w:val="20"/>
                <w:szCs w:val="20"/>
                <w:lang w:val="kk-KZ"/>
              </w:rPr>
              <w:t xml:space="preserve"> </w:t>
            </w:r>
            <w:r w:rsidR="006C1F32" w:rsidRPr="00A00BF6">
              <w:rPr>
                <w:rFonts w:eastAsia="SimSun"/>
                <w:bCs/>
                <w:sz w:val="20"/>
                <w:szCs w:val="20"/>
                <w:lang w:val="kk-KZ"/>
              </w:rPr>
              <w:t>аудару</w:t>
            </w:r>
            <w:r w:rsidR="00587127" w:rsidRPr="00860800">
              <w:rPr>
                <w:bCs/>
                <w:sz w:val="20"/>
                <w:szCs w:val="20"/>
                <w:lang w:val="kk-KZ" w:eastAsia="ar-SA"/>
              </w:rPr>
              <w:t>.</w:t>
            </w:r>
          </w:p>
        </w:tc>
        <w:tc>
          <w:tcPr>
            <w:tcW w:w="850" w:type="dxa"/>
          </w:tcPr>
          <w:p w14:paraId="1D4315D5" w14:textId="77777777" w:rsidR="00DD4C83" w:rsidRPr="00860800" w:rsidRDefault="00587127" w:rsidP="00086EED">
            <w:pPr>
              <w:tabs>
                <w:tab w:val="left" w:pos="1276"/>
              </w:tabs>
              <w:jc w:val="center"/>
              <w:rPr>
                <w:sz w:val="20"/>
                <w:szCs w:val="20"/>
                <w:lang w:val="kk-KZ"/>
              </w:rPr>
            </w:pPr>
            <w:r w:rsidRPr="00860800">
              <w:rPr>
                <w:sz w:val="20"/>
                <w:szCs w:val="20"/>
                <w:lang w:val="kk-KZ"/>
              </w:rPr>
              <w:t>2</w:t>
            </w:r>
          </w:p>
        </w:tc>
        <w:tc>
          <w:tcPr>
            <w:tcW w:w="1011" w:type="dxa"/>
          </w:tcPr>
          <w:p w14:paraId="31A94E8B"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75E932C6" w14:textId="77777777" w:rsidTr="00437959">
        <w:tc>
          <w:tcPr>
            <w:tcW w:w="1255" w:type="dxa"/>
            <w:vMerge/>
          </w:tcPr>
          <w:p w14:paraId="212A7165" w14:textId="77777777" w:rsidR="00DD4C83" w:rsidRPr="00860800" w:rsidRDefault="00DD4C83" w:rsidP="00086EED">
            <w:pPr>
              <w:tabs>
                <w:tab w:val="left" w:pos="1276"/>
              </w:tabs>
              <w:jc w:val="center"/>
              <w:rPr>
                <w:b/>
                <w:sz w:val="20"/>
                <w:szCs w:val="20"/>
                <w:lang w:val="kk-KZ"/>
              </w:rPr>
            </w:pPr>
          </w:p>
        </w:tc>
        <w:tc>
          <w:tcPr>
            <w:tcW w:w="7393" w:type="dxa"/>
          </w:tcPr>
          <w:p w14:paraId="744CFA9E" w14:textId="0F8692AA" w:rsidR="00DD4C83" w:rsidRPr="00860800" w:rsidRDefault="00437959" w:rsidP="008E61B7">
            <w:pPr>
              <w:tabs>
                <w:tab w:val="left" w:pos="1276"/>
              </w:tabs>
              <w:rPr>
                <w:sz w:val="20"/>
                <w:szCs w:val="20"/>
                <w:lang w:val="kk-KZ"/>
              </w:rPr>
            </w:pPr>
            <w:r w:rsidRPr="00860800">
              <w:rPr>
                <w:sz w:val="20"/>
                <w:szCs w:val="20"/>
                <w:lang w:val="kk-KZ"/>
              </w:rPr>
              <w:t>ОБ</w:t>
            </w:r>
            <w:r w:rsidR="00E054AC" w:rsidRPr="00860800">
              <w:rPr>
                <w:sz w:val="20"/>
                <w:szCs w:val="20"/>
                <w:lang w:val="kk-KZ"/>
              </w:rPr>
              <w:t>ӨЖ</w:t>
            </w:r>
            <w:r w:rsidR="008E61B7" w:rsidRPr="00860800">
              <w:rPr>
                <w:sz w:val="20"/>
                <w:szCs w:val="20"/>
                <w:lang w:val="kk-KZ"/>
              </w:rPr>
              <w:t xml:space="preserve"> 7</w:t>
            </w:r>
            <w:r w:rsidR="00DD4C83" w:rsidRPr="00860800">
              <w:rPr>
                <w:sz w:val="20"/>
                <w:szCs w:val="20"/>
                <w:lang w:val="kk-KZ"/>
              </w:rPr>
              <w:t xml:space="preserve">. </w:t>
            </w:r>
            <w:r w:rsidRPr="00860800">
              <w:rPr>
                <w:sz w:val="20"/>
                <w:szCs w:val="20"/>
                <w:lang w:val="kk-KZ"/>
              </w:rPr>
              <w:t>Б</w:t>
            </w:r>
            <w:r w:rsidR="008E61B7" w:rsidRPr="00860800">
              <w:rPr>
                <w:sz w:val="20"/>
                <w:szCs w:val="20"/>
                <w:lang w:val="kk-KZ"/>
              </w:rPr>
              <w:t>ӨЖ 4.</w:t>
            </w:r>
            <w:r w:rsidR="004B426D" w:rsidRPr="006373F6">
              <w:rPr>
                <w:lang w:val="kk-KZ"/>
              </w:rPr>
              <w:t xml:space="preserve"> </w:t>
            </w:r>
            <w:r w:rsidR="004B426D" w:rsidRPr="004B426D">
              <w:rPr>
                <w:sz w:val="20"/>
                <w:szCs w:val="20"/>
                <w:lang w:val="kk-KZ"/>
              </w:rPr>
              <w:t>Сан есім мен мөлшер сөздердің аударылуы</w:t>
            </w:r>
            <w:r w:rsidR="008E61B7" w:rsidRPr="00860800">
              <w:rPr>
                <w:sz w:val="20"/>
                <w:szCs w:val="20"/>
                <w:lang w:val="kk-KZ"/>
              </w:rPr>
              <w:t xml:space="preserve"> </w:t>
            </w:r>
            <w:r w:rsidR="008E61B7" w:rsidRPr="004B0314">
              <w:rPr>
                <w:sz w:val="20"/>
                <w:szCs w:val="20"/>
                <w:lang w:val="kk-KZ"/>
              </w:rPr>
              <w:t xml:space="preserve"> </w:t>
            </w:r>
            <w:r w:rsidR="00E054AC" w:rsidRPr="004B0314">
              <w:rPr>
                <w:sz w:val="20"/>
                <w:szCs w:val="20"/>
                <w:lang w:val="kk-KZ"/>
              </w:rPr>
              <w:t>(</w:t>
            </w:r>
            <w:r w:rsidR="00E054AC" w:rsidRPr="00860800">
              <w:rPr>
                <w:sz w:val="20"/>
                <w:szCs w:val="20"/>
                <w:lang w:val="kk-KZ"/>
              </w:rPr>
              <w:t>жоба</w:t>
            </w:r>
            <w:r w:rsidR="00587127" w:rsidRPr="00860800">
              <w:rPr>
                <w:sz w:val="20"/>
                <w:szCs w:val="20"/>
                <w:lang w:val="kk-KZ"/>
              </w:rPr>
              <w:t>)</w:t>
            </w:r>
          </w:p>
        </w:tc>
        <w:tc>
          <w:tcPr>
            <w:tcW w:w="850" w:type="dxa"/>
          </w:tcPr>
          <w:p w14:paraId="483771D0" w14:textId="77777777" w:rsidR="00DD4C83" w:rsidRPr="00860800" w:rsidRDefault="00587127" w:rsidP="00086EED">
            <w:pPr>
              <w:tabs>
                <w:tab w:val="left" w:pos="1276"/>
              </w:tabs>
              <w:jc w:val="center"/>
              <w:rPr>
                <w:sz w:val="20"/>
                <w:szCs w:val="20"/>
                <w:lang w:val="kk-KZ"/>
              </w:rPr>
            </w:pPr>
            <w:r w:rsidRPr="00860800">
              <w:rPr>
                <w:sz w:val="20"/>
                <w:szCs w:val="20"/>
                <w:lang w:val="kk-KZ"/>
              </w:rPr>
              <w:t>1</w:t>
            </w:r>
          </w:p>
        </w:tc>
        <w:tc>
          <w:tcPr>
            <w:tcW w:w="1011" w:type="dxa"/>
          </w:tcPr>
          <w:p w14:paraId="1216207E" w14:textId="77777777" w:rsidR="00DD4C83" w:rsidRPr="00860800" w:rsidRDefault="008E61B7" w:rsidP="00086EED">
            <w:pPr>
              <w:tabs>
                <w:tab w:val="left" w:pos="1276"/>
              </w:tabs>
              <w:jc w:val="center"/>
              <w:rPr>
                <w:sz w:val="20"/>
                <w:szCs w:val="20"/>
                <w:lang w:val="kk-KZ"/>
              </w:rPr>
            </w:pPr>
            <w:r w:rsidRPr="00860800">
              <w:rPr>
                <w:sz w:val="20"/>
                <w:szCs w:val="20"/>
                <w:lang w:val="kk-KZ"/>
              </w:rPr>
              <w:t>18</w:t>
            </w:r>
          </w:p>
        </w:tc>
      </w:tr>
      <w:tr w:rsidR="00860800" w:rsidRPr="00860800" w14:paraId="7E114DC4" w14:textId="77777777" w:rsidTr="00437959">
        <w:tc>
          <w:tcPr>
            <w:tcW w:w="1255" w:type="dxa"/>
            <w:vMerge w:val="restart"/>
          </w:tcPr>
          <w:p w14:paraId="0E4DCE31" w14:textId="77777777" w:rsidR="00346CD0" w:rsidRPr="00860800" w:rsidRDefault="00346CD0" w:rsidP="00086EED">
            <w:pPr>
              <w:tabs>
                <w:tab w:val="left" w:pos="1276"/>
              </w:tabs>
              <w:jc w:val="center"/>
              <w:rPr>
                <w:b/>
                <w:sz w:val="20"/>
                <w:szCs w:val="20"/>
              </w:rPr>
            </w:pPr>
          </w:p>
          <w:p w14:paraId="59EBF5CE" w14:textId="77777777" w:rsidR="00DD4C83" w:rsidRPr="00860800" w:rsidRDefault="00DD4C83" w:rsidP="00086EED">
            <w:pPr>
              <w:tabs>
                <w:tab w:val="left" w:pos="1276"/>
              </w:tabs>
              <w:jc w:val="center"/>
              <w:rPr>
                <w:b/>
                <w:sz w:val="20"/>
                <w:szCs w:val="20"/>
              </w:rPr>
            </w:pPr>
            <w:r w:rsidRPr="00860800">
              <w:rPr>
                <w:b/>
                <w:sz w:val="20"/>
                <w:szCs w:val="20"/>
              </w:rPr>
              <w:t>15</w:t>
            </w:r>
          </w:p>
        </w:tc>
        <w:tc>
          <w:tcPr>
            <w:tcW w:w="7393" w:type="dxa"/>
          </w:tcPr>
          <w:p w14:paraId="4C41CF07" w14:textId="73404F7C" w:rsidR="00DD4C83" w:rsidRPr="00860800" w:rsidRDefault="00810CB1" w:rsidP="00086EED">
            <w:pPr>
              <w:tabs>
                <w:tab w:val="left" w:pos="1276"/>
              </w:tabs>
              <w:rPr>
                <w:sz w:val="20"/>
                <w:szCs w:val="20"/>
              </w:rPr>
            </w:pPr>
            <w:r>
              <w:rPr>
                <w:sz w:val="20"/>
                <w:szCs w:val="20"/>
                <w:lang w:val="kk-KZ"/>
              </w:rPr>
              <w:t xml:space="preserve">СС </w:t>
            </w:r>
            <w:r w:rsidR="00DD4C83" w:rsidRPr="00860800">
              <w:rPr>
                <w:sz w:val="20"/>
                <w:szCs w:val="20"/>
              </w:rPr>
              <w:t>15.</w:t>
            </w:r>
            <w:r w:rsidR="00DD4C83" w:rsidRPr="00860800">
              <w:rPr>
                <w:sz w:val="20"/>
                <w:szCs w:val="20"/>
                <w:lang w:val="kk-KZ"/>
              </w:rPr>
              <w:t xml:space="preserve"> </w:t>
            </w:r>
            <w:r w:rsidR="002E16C1" w:rsidRPr="002E16C1">
              <w:rPr>
                <w:sz w:val="20"/>
                <w:szCs w:val="20"/>
                <w:lang w:val="kk-KZ"/>
              </w:rPr>
              <w:t>Анықтауыштың аударылуы</w:t>
            </w:r>
            <w:r>
              <w:rPr>
                <w:rFonts w:eastAsia="SimSun"/>
                <w:bCs/>
                <w:sz w:val="20"/>
                <w:szCs w:val="20"/>
                <w:lang w:val="kk-KZ"/>
              </w:rPr>
              <w:t>.</w:t>
            </w:r>
          </w:p>
        </w:tc>
        <w:tc>
          <w:tcPr>
            <w:tcW w:w="850" w:type="dxa"/>
          </w:tcPr>
          <w:p w14:paraId="13B02EAA" w14:textId="1F3FE6D8"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68FAF18B" w14:textId="77777777" w:rsidR="00DD4C83" w:rsidRPr="00860800" w:rsidRDefault="00DD4C83" w:rsidP="00086EED">
            <w:pPr>
              <w:tabs>
                <w:tab w:val="left" w:pos="1276"/>
              </w:tabs>
              <w:jc w:val="center"/>
              <w:rPr>
                <w:sz w:val="20"/>
                <w:szCs w:val="20"/>
              </w:rPr>
            </w:pPr>
          </w:p>
        </w:tc>
      </w:tr>
      <w:tr w:rsidR="00860800" w:rsidRPr="00860800" w14:paraId="65E4A05E" w14:textId="77777777" w:rsidTr="00437959">
        <w:tc>
          <w:tcPr>
            <w:tcW w:w="1255" w:type="dxa"/>
            <w:vMerge/>
          </w:tcPr>
          <w:p w14:paraId="78E14419" w14:textId="77777777" w:rsidR="00DD4C83" w:rsidRPr="00860800" w:rsidRDefault="00DD4C83" w:rsidP="00086EED">
            <w:pPr>
              <w:tabs>
                <w:tab w:val="left" w:pos="1276"/>
              </w:tabs>
              <w:jc w:val="center"/>
              <w:rPr>
                <w:b/>
                <w:sz w:val="20"/>
                <w:szCs w:val="20"/>
              </w:rPr>
            </w:pPr>
          </w:p>
        </w:tc>
        <w:tc>
          <w:tcPr>
            <w:tcW w:w="7393" w:type="dxa"/>
          </w:tcPr>
          <w:p w14:paraId="74FE627F" w14:textId="25C6BE5C" w:rsidR="00DD4C83" w:rsidRPr="00860800" w:rsidRDefault="00DD4C83" w:rsidP="00E054AC">
            <w:pPr>
              <w:tabs>
                <w:tab w:val="left" w:pos="1276"/>
              </w:tabs>
              <w:rPr>
                <w:sz w:val="20"/>
                <w:szCs w:val="20"/>
              </w:rPr>
            </w:pPr>
            <w:r w:rsidRPr="00860800">
              <w:rPr>
                <w:sz w:val="20"/>
                <w:szCs w:val="20"/>
              </w:rPr>
              <w:t>С</w:t>
            </w:r>
            <w:r w:rsidR="00E054AC" w:rsidRPr="00860800">
              <w:rPr>
                <w:sz w:val="20"/>
                <w:szCs w:val="20"/>
                <w:lang w:val="kk-KZ"/>
              </w:rPr>
              <w:t>С</w:t>
            </w:r>
            <w:r w:rsidRPr="00860800">
              <w:rPr>
                <w:sz w:val="20"/>
                <w:szCs w:val="20"/>
              </w:rPr>
              <w:t xml:space="preserve"> 15.</w:t>
            </w:r>
            <w:r w:rsidRPr="00860800">
              <w:rPr>
                <w:sz w:val="20"/>
                <w:szCs w:val="20"/>
                <w:lang w:val="kk-KZ"/>
              </w:rPr>
              <w:t xml:space="preserve"> </w:t>
            </w:r>
            <w:r w:rsidR="00810CB1" w:rsidRPr="004574C9">
              <w:rPr>
                <w:bCs/>
                <w:sz w:val="20"/>
                <w:szCs w:val="20"/>
                <w:lang w:val="kk-KZ"/>
              </w:rPr>
              <w:t>Есі</w:t>
            </w:r>
            <w:r w:rsidR="00810CB1" w:rsidRPr="004574C9">
              <w:rPr>
                <w:rFonts w:eastAsia="SimSun"/>
                <w:bCs/>
                <w:sz w:val="20"/>
                <w:szCs w:val="20"/>
                <w:lang w:val="kk-KZ"/>
              </w:rPr>
              <w:t>мд</w:t>
            </w:r>
            <w:r w:rsidR="00810CB1" w:rsidRPr="004574C9">
              <w:rPr>
                <w:bCs/>
                <w:sz w:val="20"/>
                <w:szCs w:val="20"/>
                <w:lang w:val="kk-KZ"/>
              </w:rPr>
              <w:t>і</w:t>
            </w:r>
            <w:r w:rsidR="00810CB1" w:rsidRPr="004574C9">
              <w:rPr>
                <w:rFonts w:eastAsia="SimSun"/>
                <w:bCs/>
                <w:sz w:val="20"/>
                <w:szCs w:val="20"/>
                <w:lang w:val="kk-KZ"/>
              </w:rPr>
              <w:t>ктерд</w:t>
            </w:r>
            <w:r w:rsidR="00810CB1" w:rsidRPr="004574C9">
              <w:rPr>
                <w:bCs/>
                <w:sz w:val="20"/>
                <w:szCs w:val="20"/>
                <w:lang w:val="kk-KZ"/>
              </w:rPr>
              <w:t xml:space="preserve">ің </w:t>
            </w:r>
            <w:r w:rsidR="00810CB1" w:rsidRPr="004574C9">
              <w:rPr>
                <w:rFonts w:eastAsia="SimSun"/>
                <w:bCs/>
                <w:sz w:val="20"/>
                <w:szCs w:val="20"/>
                <w:lang w:val="kk-KZ"/>
              </w:rPr>
              <w:t>аударылуы</w:t>
            </w:r>
          </w:p>
        </w:tc>
        <w:tc>
          <w:tcPr>
            <w:tcW w:w="850" w:type="dxa"/>
          </w:tcPr>
          <w:p w14:paraId="5E15A63C" w14:textId="77777777" w:rsidR="00DD4C83" w:rsidRPr="00860800" w:rsidRDefault="00587127" w:rsidP="00086EED">
            <w:pPr>
              <w:tabs>
                <w:tab w:val="left" w:pos="1276"/>
              </w:tabs>
              <w:jc w:val="center"/>
              <w:rPr>
                <w:sz w:val="20"/>
                <w:szCs w:val="20"/>
                <w:lang w:val="kk-KZ"/>
              </w:rPr>
            </w:pPr>
            <w:r w:rsidRPr="00860800">
              <w:rPr>
                <w:sz w:val="20"/>
                <w:szCs w:val="20"/>
                <w:lang w:val="kk-KZ"/>
              </w:rPr>
              <w:t>2</w:t>
            </w:r>
          </w:p>
        </w:tc>
        <w:tc>
          <w:tcPr>
            <w:tcW w:w="1011" w:type="dxa"/>
          </w:tcPr>
          <w:p w14:paraId="7F972EA0"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6A3F7E15" w14:textId="77777777" w:rsidTr="00437959">
        <w:tc>
          <w:tcPr>
            <w:tcW w:w="8648" w:type="dxa"/>
            <w:gridSpan w:val="2"/>
          </w:tcPr>
          <w:p w14:paraId="0EE913E3" w14:textId="77777777" w:rsidR="00DD4C83" w:rsidRPr="00860800" w:rsidRDefault="00DD4C83" w:rsidP="0045390E">
            <w:pPr>
              <w:tabs>
                <w:tab w:val="left" w:pos="1276"/>
              </w:tabs>
              <w:rPr>
                <w:b/>
                <w:sz w:val="20"/>
                <w:szCs w:val="20"/>
              </w:rPr>
            </w:pPr>
            <w:r w:rsidRPr="00860800">
              <w:rPr>
                <w:b/>
                <w:sz w:val="20"/>
                <w:szCs w:val="20"/>
                <w:lang w:val="kk-KZ"/>
              </w:rPr>
              <w:t xml:space="preserve">  </w:t>
            </w:r>
            <w:r w:rsidR="0045390E" w:rsidRPr="00860800">
              <w:rPr>
                <w:b/>
                <w:sz w:val="20"/>
                <w:szCs w:val="20"/>
                <w:lang w:val="kk-KZ"/>
              </w:rPr>
              <w:t xml:space="preserve">  АБ</w:t>
            </w:r>
            <w:r w:rsidRPr="00860800">
              <w:rPr>
                <w:b/>
                <w:sz w:val="20"/>
                <w:szCs w:val="20"/>
              </w:rPr>
              <w:t xml:space="preserve"> 2</w:t>
            </w:r>
          </w:p>
        </w:tc>
        <w:tc>
          <w:tcPr>
            <w:tcW w:w="850" w:type="dxa"/>
          </w:tcPr>
          <w:p w14:paraId="1EACA7DC" w14:textId="77777777" w:rsidR="00DD4C83" w:rsidRPr="00860800" w:rsidRDefault="00DD4C83" w:rsidP="00086EED">
            <w:pPr>
              <w:tabs>
                <w:tab w:val="left" w:pos="1276"/>
              </w:tabs>
              <w:jc w:val="center"/>
              <w:rPr>
                <w:sz w:val="20"/>
                <w:szCs w:val="20"/>
              </w:rPr>
            </w:pPr>
          </w:p>
        </w:tc>
        <w:tc>
          <w:tcPr>
            <w:tcW w:w="1011" w:type="dxa"/>
          </w:tcPr>
          <w:p w14:paraId="60B065D5" w14:textId="77777777" w:rsidR="00DD4C83" w:rsidRPr="00860800" w:rsidRDefault="00DD4C83" w:rsidP="00086EED">
            <w:pPr>
              <w:tabs>
                <w:tab w:val="left" w:pos="1276"/>
              </w:tabs>
              <w:jc w:val="center"/>
              <w:rPr>
                <w:b/>
                <w:sz w:val="20"/>
                <w:szCs w:val="20"/>
              </w:rPr>
            </w:pPr>
            <w:r w:rsidRPr="00860800">
              <w:rPr>
                <w:b/>
                <w:sz w:val="20"/>
                <w:szCs w:val="20"/>
              </w:rPr>
              <w:t>100</w:t>
            </w:r>
          </w:p>
        </w:tc>
      </w:tr>
      <w:tr w:rsidR="00860800" w:rsidRPr="00860800" w14:paraId="41ACB029" w14:textId="77777777" w:rsidTr="00570D24">
        <w:tc>
          <w:tcPr>
            <w:tcW w:w="8648" w:type="dxa"/>
            <w:gridSpan w:val="2"/>
            <w:shd w:val="clear" w:color="auto" w:fill="FFFFFF" w:themeFill="background1"/>
          </w:tcPr>
          <w:p w14:paraId="20D4E670" w14:textId="77777777" w:rsidR="00437959" w:rsidRPr="00860800" w:rsidRDefault="00437959" w:rsidP="00437959">
            <w:pPr>
              <w:tabs>
                <w:tab w:val="left" w:pos="1276"/>
              </w:tabs>
              <w:rPr>
                <w:b/>
                <w:sz w:val="20"/>
                <w:szCs w:val="20"/>
              </w:rPr>
            </w:pPr>
            <w:r w:rsidRPr="00860800">
              <w:rPr>
                <w:b/>
                <w:sz w:val="20"/>
                <w:szCs w:val="20"/>
                <w:lang w:val="kk-KZ"/>
              </w:rPr>
              <w:t>Қорытынды бақылау</w:t>
            </w:r>
            <w:r w:rsidRPr="00860800">
              <w:rPr>
                <w:b/>
                <w:sz w:val="20"/>
                <w:szCs w:val="20"/>
              </w:rPr>
              <w:t xml:space="preserve"> (</w:t>
            </w:r>
            <w:r w:rsidRPr="00860800">
              <w:rPr>
                <w:b/>
                <w:sz w:val="20"/>
                <w:szCs w:val="20"/>
                <w:lang w:val="kk-KZ"/>
              </w:rPr>
              <w:t>емтиха</w:t>
            </w:r>
            <w:r w:rsidRPr="00860800">
              <w:rPr>
                <w:b/>
                <w:sz w:val="20"/>
                <w:szCs w:val="20"/>
              </w:rPr>
              <w:t>н)</w:t>
            </w:r>
          </w:p>
        </w:tc>
        <w:tc>
          <w:tcPr>
            <w:tcW w:w="850" w:type="dxa"/>
          </w:tcPr>
          <w:p w14:paraId="2299255D" w14:textId="77777777" w:rsidR="00437959" w:rsidRPr="00860800" w:rsidRDefault="00437959" w:rsidP="00437959">
            <w:pPr>
              <w:tabs>
                <w:tab w:val="left" w:pos="1276"/>
              </w:tabs>
              <w:jc w:val="center"/>
              <w:rPr>
                <w:sz w:val="20"/>
                <w:szCs w:val="20"/>
              </w:rPr>
            </w:pPr>
          </w:p>
        </w:tc>
        <w:tc>
          <w:tcPr>
            <w:tcW w:w="1011" w:type="dxa"/>
          </w:tcPr>
          <w:p w14:paraId="683B2FFB" w14:textId="77777777" w:rsidR="00437959" w:rsidRPr="00860800" w:rsidRDefault="00437959" w:rsidP="00437959">
            <w:pPr>
              <w:tabs>
                <w:tab w:val="left" w:pos="1276"/>
              </w:tabs>
              <w:jc w:val="center"/>
              <w:rPr>
                <w:b/>
                <w:sz w:val="20"/>
                <w:szCs w:val="20"/>
                <w:lang w:val="kk-KZ"/>
              </w:rPr>
            </w:pPr>
            <w:r w:rsidRPr="00860800">
              <w:rPr>
                <w:b/>
                <w:sz w:val="20"/>
                <w:szCs w:val="20"/>
                <w:lang w:val="kk-KZ"/>
              </w:rPr>
              <w:t>100</w:t>
            </w:r>
          </w:p>
        </w:tc>
      </w:tr>
      <w:tr w:rsidR="00860800" w:rsidRPr="00860800" w14:paraId="2B459E6B" w14:textId="77777777" w:rsidTr="00570D24">
        <w:tc>
          <w:tcPr>
            <w:tcW w:w="8648" w:type="dxa"/>
            <w:gridSpan w:val="2"/>
            <w:shd w:val="clear" w:color="auto" w:fill="FFFFFF" w:themeFill="background1"/>
          </w:tcPr>
          <w:p w14:paraId="18EEF807" w14:textId="77777777" w:rsidR="00437959" w:rsidRPr="00860800" w:rsidRDefault="00437959" w:rsidP="00437959">
            <w:pPr>
              <w:tabs>
                <w:tab w:val="left" w:pos="1276"/>
              </w:tabs>
              <w:rPr>
                <w:b/>
                <w:sz w:val="20"/>
                <w:szCs w:val="20"/>
              </w:rPr>
            </w:pPr>
            <w:r w:rsidRPr="00860800">
              <w:rPr>
                <w:b/>
                <w:sz w:val="20"/>
                <w:szCs w:val="20"/>
                <w:lang w:val="kk-KZ"/>
              </w:rPr>
              <w:t xml:space="preserve">Пән үшін жиынтығы </w:t>
            </w:r>
          </w:p>
        </w:tc>
        <w:tc>
          <w:tcPr>
            <w:tcW w:w="850" w:type="dxa"/>
          </w:tcPr>
          <w:p w14:paraId="22ADE3EF" w14:textId="77777777" w:rsidR="00437959" w:rsidRPr="00860800" w:rsidRDefault="00437959" w:rsidP="00437959">
            <w:pPr>
              <w:tabs>
                <w:tab w:val="left" w:pos="1276"/>
              </w:tabs>
              <w:jc w:val="center"/>
              <w:rPr>
                <w:sz w:val="20"/>
                <w:szCs w:val="20"/>
              </w:rPr>
            </w:pPr>
          </w:p>
        </w:tc>
        <w:tc>
          <w:tcPr>
            <w:tcW w:w="1011" w:type="dxa"/>
          </w:tcPr>
          <w:p w14:paraId="040E14EE" w14:textId="77777777" w:rsidR="00437959" w:rsidRPr="00860800" w:rsidRDefault="00437959" w:rsidP="00437959">
            <w:pPr>
              <w:tabs>
                <w:tab w:val="left" w:pos="1276"/>
              </w:tabs>
              <w:jc w:val="center"/>
              <w:rPr>
                <w:b/>
                <w:sz w:val="20"/>
                <w:szCs w:val="20"/>
                <w:lang w:val="kk-KZ"/>
              </w:rPr>
            </w:pPr>
            <w:r w:rsidRPr="00860800">
              <w:rPr>
                <w:b/>
                <w:sz w:val="20"/>
                <w:szCs w:val="20"/>
                <w:lang w:val="kk-KZ"/>
              </w:rPr>
              <w:t>100</w:t>
            </w:r>
          </w:p>
        </w:tc>
      </w:tr>
    </w:tbl>
    <w:p w14:paraId="28DB2BF0" w14:textId="77777777" w:rsidR="00DD4C83" w:rsidRPr="00860800" w:rsidRDefault="00DD4C83" w:rsidP="00860800">
      <w:pPr>
        <w:rPr>
          <w:b/>
          <w:sz w:val="20"/>
          <w:szCs w:val="20"/>
        </w:rPr>
      </w:pPr>
    </w:p>
    <w:p w14:paraId="7B317172" w14:textId="77777777" w:rsidR="00594DE6" w:rsidRPr="00860800" w:rsidRDefault="00940F5D" w:rsidP="00940F5D">
      <w:pPr>
        <w:jc w:val="both"/>
        <w:rPr>
          <w:b/>
          <w:sz w:val="20"/>
          <w:szCs w:val="20"/>
        </w:rPr>
      </w:pPr>
      <w:r w:rsidRPr="00860800">
        <w:rPr>
          <w:b/>
          <w:sz w:val="20"/>
          <w:szCs w:val="20"/>
        </w:rPr>
        <w:t>Декан   __________________________________</w:t>
      </w:r>
      <w:r w:rsidR="00587127" w:rsidRPr="00860800">
        <w:rPr>
          <w:b/>
          <w:sz w:val="20"/>
          <w:szCs w:val="20"/>
          <w:lang w:val="kk-KZ"/>
        </w:rPr>
        <w:t xml:space="preserve"> Н.Б. Ем</w:t>
      </w:r>
      <w:r w:rsidRPr="00860800">
        <w:rPr>
          <w:b/>
          <w:sz w:val="20"/>
          <w:szCs w:val="20"/>
        </w:rPr>
        <w:t xml:space="preserve"> </w:t>
      </w:r>
      <w:r w:rsidR="001640C9" w:rsidRPr="00860800">
        <w:rPr>
          <w:b/>
          <w:sz w:val="20"/>
          <w:szCs w:val="20"/>
        </w:rPr>
        <w:t xml:space="preserve">                                                                                </w:t>
      </w:r>
    </w:p>
    <w:p w14:paraId="32DA2BC2" w14:textId="77777777" w:rsidR="00594DE6" w:rsidRPr="00860800" w:rsidRDefault="00594DE6" w:rsidP="00940F5D">
      <w:pPr>
        <w:jc w:val="both"/>
        <w:rPr>
          <w:b/>
          <w:sz w:val="20"/>
          <w:szCs w:val="20"/>
        </w:rPr>
      </w:pPr>
    </w:p>
    <w:p w14:paraId="76CD895D" w14:textId="5D07A2BA" w:rsidR="00027147" w:rsidRPr="00860800" w:rsidRDefault="001640C9" w:rsidP="00940F5D">
      <w:pPr>
        <w:jc w:val="both"/>
        <w:rPr>
          <w:b/>
          <w:sz w:val="20"/>
          <w:szCs w:val="20"/>
        </w:rPr>
      </w:pPr>
      <w:r w:rsidRPr="00860800">
        <w:rPr>
          <w:b/>
          <w:sz w:val="20"/>
          <w:szCs w:val="20"/>
        </w:rPr>
        <w:lastRenderedPageBreak/>
        <w:t>Кафедра меңгерушісі</w:t>
      </w:r>
      <w:r w:rsidR="00CD1CC3" w:rsidRPr="00860800">
        <w:rPr>
          <w:b/>
          <w:sz w:val="20"/>
          <w:szCs w:val="20"/>
        </w:rPr>
        <w:t xml:space="preserve"> </w:t>
      </w:r>
      <w:r w:rsidR="00940F5D" w:rsidRPr="00860800">
        <w:rPr>
          <w:b/>
          <w:sz w:val="20"/>
          <w:szCs w:val="20"/>
        </w:rPr>
        <w:t>_______________________</w:t>
      </w:r>
      <w:r w:rsidR="00CB3DD4">
        <w:rPr>
          <w:b/>
          <w:sz w:val="20"/>
          <w:szCs w:val="20"/>
          <w:lang w:val="kk-KZ"/>
        </w:rPr>
        <w:t>Оразақынқызы Ф.</w:t>
      </w:r>
      <w:r w:rsidRPr="00860800">
        <w:rPr>
          <w:b/>
          <w:sz w:val="20"/>
          <w:szCs w:val="20"/>
        </w:rPr>
        <w:tab/>
      </w:r>
    </w:p>
    <w:p w14:paraId="461BB776" w14:textId="77777777" w:rsidR="00594DE6" w:rsidRPr="00860800" w:rsidRDefault="001640C9" w:rsidP="00940F5D">
      <w:pPr>
        <w:jc w:val="both"/>
        <w:rPr>
          <w:b/>
          <w:sz w:val="20"/>
          <w:szCs w:val="20"/>
        </w:rPr>
      </w:pPr>
      <w:r w:rsidRPr="00860800">
        <w:rPr>
          <w:b/>
          <w:sz w:val="20"/>
          <w:szCs w:val="20"/>
        </w:rPr>
        <w:tab/>
      </w:r>
      <w:r w:rsidRPr="00860800">
        <w:rPr>
          <w:b/>
          <w:sz w:val="20"/>
          <w:szCs w:val="20"/>
        </w:rPr>
        <w:tab/>
      </w:r>
      <w:r w:rsidRPr="00860800">
        <w:rPr>
          <w:b/>
          <w:sz w:val="20"/>
          <w:szCs w:val="20"/>
        </w:rPr>
        <w:tab/>
      </w:r>
      <w:r w:rsidRPr="00860800">
        <w:rPr>
          <w:b/>
          <w:sz w:val="20"/>
          <w:szCs w:val="20"/>
        </w:rPr>
        <w:tab/>
        <w:t xml:space="preserve">               </w:t>
      </w:r>
    </w:p>
    <w:p w14:paraId="3059FB51" w14:textId="48DD0E29" w:rsidR="00594DE6" w:rsidRPr="00860800" w:rsidRDefault="001640C9" w:rsidP="00940F5D">
      <w:pPr>
        <w:jc w:val="both"/>
        <w:rPr>
          <w:b/>
          <w:sz w:val="20"/>
          <w:szCs w:val="20"/>
          <w:lang w:val="kk-KZ"/>
        </w:rPr>
      </w:pPr>
      <w:r w:rsidRPr="00860800">
        <w:rPr>
          <w:b/>
          <w:sz w:val="20"/>
          <w:szCs w:val="20"/>
        </w:rPr>
        <w:t>Дәріскер</w:t>
      </w:r>
      <w:r w:rsidR="00C66CC4" w:rsidRPr="00860800">
        <w:rPr>
          <w:b/>
          <w:sz w:val="20"/>
          <w:szCs w:val="20"/>
          <w:lang w:val="kk-KZ"/>
        </w:rPr>
        <w:t xml:space="preserve"> </w:t>
      </w:r>
      <w:r w:rsidR="00CD1CC3" w:rsidRPr="00860800">
        <w:rPr>
          <w:b/>
          <w:sz w:val="20"/>
          <w:szCs w:val="20"/>
          <w:lang w:val="kk-KZ"/>
        </w:rPr>
        <w:t xml:space="preserve"> </w:t>
      </w:r>
      <w:r w:rsidR="00940F5D" w:rsidRPr="00860800">
        <w:rPr>
          <w:b/>
          <w:sz w:val="20"/>
          <w:szCs w:val="20"/>
        </w:rPr>
        <w:t>__________________________________</w:t>
      </w:r>
      <w:r w:rsidR="00205F6C">
        <w:rPr>
          <w:b/>
          <w:sz w:val="20"/>
          <w:szCs w:val="20"/>
          <w:lang w:val="kk-KZ"/>
        </w:rPr>
        <w:t>Қалиолла А.</w:t>
      </w:r>
    </w:p>
    <w:p w14:paraId="070B16EA" w14:textId="77777777" w:rsidR="00F3540B" w:rsidRPr="00860800" w:rsidRDefault="00F3540B" w:rsidP="00940F5D">
      <w:pPr>
        <w:jc w:val="both"/>
        <w:rPr>
          <w:b/>
          <w:sz w:val="20"/>
          <w:szCs w:val="20"/>
        </w:rPr>
      </w:pPr>
    </w:p>
    <w:p w14:paraId="4F7AC33B" w14:textId="77777777" w:rsidR="003B6C69" w:rsidRPr="00860800" w:rsidRDefault="003B6C69" w:rsidP="003B6C69">
      <w:pPr>
        <w:rPr>
          <w:sz w:val="20"/>
          <w:szCs w:val="20"/>
        </w:rPr>
      </w:pPr>
    </w:p>
    <w:p w14:paraId="33A09F6D" w14:textId="77777777" w:rsidR="00EF2040" w:rsidRPr="00860800" w:rsidRDefault="00EF2040">
      <w:pPr>
        <w:jc w:val="both"/>
        <w:rPr>
          <w:sz w:val="20"/>
          <w:szCs w:val="20"/>
          <w:lang w:val="kk-KZ"/>
        </w:rPr>
      </w:pPr>
    </w:p>
    <w:sectPr w:rsidR="00EF2040" w:rsidRPr="00860800">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427CE" w14:textId="77777777" w:rsidR="00AE3147" w:rsidRDefault="00AE3147" w:rsidP="003D49EC">
      <w:r>
        <w:separator/>
      </w:r>
    </w:p>
  </w:endnote>
  <w:endnote w:type="continuationSeparator" w:id="0">
    <w:p w14:paraId="5DAF8D93" w14:textId="77777777" w:rsidR="00AE3147" w:rsidRDefault="00AE3147" w:rsidP="003D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A9783" w14:textId="77777777" w:rsidR="00AE3147" w:rsidRDefault="00AE3147" w:rsidP="003D49EC">
      <w:r>
        <w:separator/>
      </w:r>
    </w:p>
  </w:footnote>
  <w:footnote w:type="continuationSeparator" w:id="0">
    <w:p w14:paraId="5AD1812C" w14:textId="77777777" w:rsidR="00AE3147" w:rsidRDefault="00AE3147" w:rsidP="003D4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F3126"/>
    <w:multiLevelType w:val="hybridMultilevel"/>
    <w:tmpl w:val="CC0EE8A0"/>
    <w:lvl w:ilvl="0" w:tplc="A7829AD8">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725C1"/>
    <w:multiLevelType w:val="hybridMultilevel"/>
    <w:tmpl w:val="25F8FB1A"/>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45061228">
    <w:abstractNumId w:val="6"/>
  </w:num>
  <w:num w:numId="2" w16cid:durableId="1294867167">
    <w:abstractNumId w:val="8"/>
  </w:num>
  <w:num w:numId="3" w16cid:durableId="840507553">
    <w:abstractNumId w:val="4"/>
  </w:num>
  <w:num w:numId="4" w16cid:durableId="1143546396">
    <w:abstractNumId w:val="11"/>
  </w:num>
  <w:num w:numId="5" w16cid:durableId="1459058922">
    <w:abstractNumId w:val="5"/>
  </w:num>
  <w:num w:numId="6" w16cid:durableId="1087267823">
    <w:abstractNumId w:val="1"/>
  </w:num>
  <w:num w:numId="7" w16cid:durableId="827750857">
    <w:abstractNumId w:val="2"/>
  </w:num>
  <w:num w:numId="8" w16cid:durableId="1954359777">
    <w:abstractNumId w:val="3"/>
  </w:num>
  <w:num w:numId="9" w16cid:durableId="1138689514">
    <w:abstractNumId w:val="7"/>
  </w:num>
  <w:num w:numId="10" w16cid:durableId="597718169">
    <w:abstractNumId w:val="0"/>
  </w:num>
  <w:num w:numId="11" w16cid:durableId="145824259">
    <w:abstractNumId w:val="9"/>
  </w:num>
  <w:num w:numId="12" w16cid:durableId="346710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1583E"/>
    <w:rsid w:val="00024FA5"/>
    <w:rsid w:val="00027147"/>
    <w:rsid w:val="00027D15"/>
    <w:rsid w:val="00030280"/>
    <w:rsid w:val="000313BB"/>
    <w:rsid w:val="00086EED"/>
    <w:rsid w:val="000928D7"/>
    <w:rsid w:val="000C245B"/>
    <w:rsid w:val="000C4219"/>
    <w:rsid w:val="000D3CAB"/>
    <w:rsid w:val="000E4DF6"/>
    <w:rsid w:val="000F5717"/>
    <w:rsid w:val="00101C0C"/>
    <w:rsid w:val="00143E94"/>
    <w:rsid w:val="001640C9"/>
    <w:rsid w:val="00193DDC"/>
    <w:rsid w:val="001A4B41"/>
    <w:rsid w:val="001D13CF"/>
    <w:rsid w:val="001E0FCB"/>
    <w:rsid w:val="001E5508"/>
    <w:rsid w:val="00200490"/>
    <w:rsid w:val="00205F6C"/>
    <w:rsid w:val="00207409"/>
    <w:rsid w:val="00273657"/>
    <w:rsid w:val="00277B68"/>
    <w:rsid w:val="00282F73"/>
    <w:rsid w:val="002A56F1"/>
    <w:rsid w:val="002C1D33"/>
    <w:rsid w:val="002E16C1"/>
    <w:rsid w:val="002E6297"/>
    <w:rsid w:val="00304EF5"/>
    <w:rsid w:val="00323908"/>
    <w:rsid w:val="003338F6"/>
    <w:rsid w:val="00346CD0"/>
    <w:rsid w:val="00393921"/>
    <w:rsid w:val="003979D1"/>
    <w:rsid w:val="003B6C69"/>
    <w:rsid w:val="003D49EC"/>
    <w:rsid w:val="003E6E0D"/>
    <w:rsid w:val="00405303"/>
    <w:rsid w:val="004210B2"/>
    <w:rsid w:val="004247DF"/>
    <w:rsid w:val="00437959"/>
    <w:rsid w:val="004536B8"/>
    <w:rsid w:val="0045390E"/>
    <w:rsid w:val="004914AF"/>
    <w:rsid w:val="004B0314"/>
    <w:rsid w:val="004B426D"/>
    <w:rsid w:val="004C4480"/>
    <w:rsid w:val="004F6364"/>
    <w:rsid w:val="00531543"/>
    <w:rsid w:val="00541D7F"/>
    <w:rsid w:val="00557B21"/>
    <w:rsid w:val="00561BCC"/>
    <w:rsid w:val="00587127"/>
    <w:rsid w:val="00591679"/>
    <w:rsid w:val="0059269D"/>
    <w:rsid w:val="00594DE6"/>
    <w:rsid w:val="005D6855"/>
    <w:rsid w:val="005E2FF8"/>
    <w:rsid w:val="005F5B21"/>
    <w:rsid w:val="0060637E"/>
    <w:rsid w:val="006373F6"/>
    <w:rsid w:val="006C1F32"/>
    <w:rsid w:val="006C70E6"/>
    <w:rsid w:val="006F1246"/>
    <w:rsid w:val="00722FAF"/>
    <w:rsid w:val="00750D6B"/>
    <w:rsid w:val="00761385"/>
    <w:rsid w:val="00777D57"/>
    <w:rsid w:val="007B4EDB"/>
    <w:rsid w:val="007B6C24"/>
    <w:rsid w:val="007B7899"/>
    <w:rsid w:val="007C5287"/>
    <w:rsid w:val="007F6A9D"/>
    <w:rsid w:val="00805CA3"/>
    <w:rsid w:val="00810CB1"/>
    <w:rsid w:val="00860800"/>
    <w:rsid w:val="008679E5"/>
    <w:rsid w:val="008D70B2"/>
    <w:rsid w:val="008E61B7"/>
    <w:rsid w:val="0090284F"/>
    <w:rsid w:val="00904F2F"/>
    <w:rsid w:val="00913094"/>
    <w:rsid w:val="00920D39"/>
    <w:rsid w:val="00923E03"/>
    <w:rsid w:val="00931BCA"/>
    <w:rsid w:val="00937E91"/>
    <w:rsid w:val="00940F5D"/>
    <w:rsid w:val="00941757"/>
    <w:rsid w:val="0094620A"/>
    <w:rsid w:val="009663A0"/>
    <w:rsid w:val="009C212D"/>
    <w:rsid w:val="009F4483"/>
    <w:rsid w:val="00A104A0"/>
    <w:rsid w:val="00A34354"/>
    <w:rsid w:val="00A40781"/>
    <w:rsid w:val="00A40F45"/>
    <w:rsid w:val="00A72D3C"/>
    <w:rsid w:val="00A915A4"/>
    <w:rsid w:val="00AC011C"/>
    <w:rsid w:val="00AE3147"/>
    <w:rsid w:val="00B2142B"/>
    <w:rsid w:val="00B809B4"/>
    <w:rsid w:val="00BA425A"/>
    <w:rsid w:val="00BA7D66"/>
    <w:rsid w:val="00BB18AF"/>
    <w:rsid w:val="00BC154B"/>
    <w:rsid w:val="00BD744B"/>
    <w:rsid w:val="00BE5F15"/>
    <w:rsid w:val="00C66CC4"/>
    <w:rsid w:val="00C74AD4"/>
    <w:rsid w:val="00C943C2"/>
    <w:rsid w:val="00CA458D"/>
    <w:rsid w:val="00CB2960"/>
    <w:rsid w:val="00CB3DD4"/>
    <w:rsid w:val="00CD1CC3"/>
    <w:rsid w:val="00D01E1B"/>
    <w:rsid w:val="00D35945"/>
    <w:rsid w:val="00D371AD"/>
    <w:rsid w:val="00D411D0"/>
    <w:rsid w:val="00D4478E"/>
    <w:rsid w:val="00D5019B"/>
    <w:rsid w:val="00D85871"/>
    <w:rsid w:val="00DA19D9"/>
    <w:rsid w:val="00DB2479"/>
    <w:rsid w:val="00DD4C83"/>
    <w:rsid w:val="00E054AC"/>
    <w:rsid w:val="00E11995"/>
    <w:rsid w:val="00E36AFD"/>
    <w:rsid w:val="00E521F4"/>
    <w:rsid w:val="00E6770B"/>
    <w:rsid w:val="00EC206C"/>
    <w:rsid w:val="00EC3017"/>
    <w:rsid w:val="00ED08B5"/>
    <w:rsid w:val="00ED6E06"/>
    <w:rsid w:val="00EE3941"/>
    <w:rsid w:val="00EF2040"/>
    <w:rsid w:val="00EF5665"/>
    <w:rsid w:val="00EF5EC4"/>
    <w:rsid w:val="00EF6AD3"/>
    <w:rsid w:val="00F233DB"/>
    <w:rsid w:val="00F32838"/>
    <w:rsid w:val="00F33AE2"/>
    <w:rsid w:val="00F3540B"/>
    <w:rsid w:val="00F56189"/>
    <w:rsid w:val="00F94356"/>
    <w:rsid w:val="00FB491E"/>
    <w:rsid w:val="00FE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0A0E"/>
  <w15:docId w15:val="{859EBADB-3060-4CBF-8DE4-D8C714E3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без абзаца,маркированный,ПАРАГРАФ"/>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DA19D9"/>
    <w:rPr>
      <w:rFonts w:ascii="Calibri" w:eastAsia="Calibri" w:hAnsi="Calibri"/>
      <w:sz w:val="22"/>
      <w:szCs w:val="22"/>
    </w:rPr>
  </w:style>
  <w:style w:type="character" w:styleId="afd">
    <w:name w:val="Emphasis"/>
    <w:basedOn w:val="a0"/>
    <w:uiPriority w:val="20"/>
    <w:qFormat/>
    <w:rsid w:val="00DA19D9"/>
    <w:rPr>
      <w:i/>
      <w:iCs/>
    </w:rPr>
  </w:style>
  <w:style w:type="numbering" w:customStyle="1" w:styleId="10">
    <w:name w:val="Нет списка1"/>
    <w:next w:val="a2"/>
    <w:uiPriority w:val="99"/>
    <w:semiHidden/>
    <w:unhideWhenUsed/>
    <w:rsid w:val="00C943C2"/>
  </w:style>
  <w:style w:type="paragraph" w:customStyle="1" w:styleId="paragraph">
    <w:name w:val="paragraph"/>
    <w:basedOn w:val="a"/>
    <w:rsid w:val="00C943C2"/>
    <w:pPr>
      <w:spacing w:before="100" w:beforeAutospacing="1" w:after="100" w:afterAutospacing="1"/>
    </w:pPr>
    <w:rPr>
      <w:rFonts w:eastAsia="Times New Roman"/>
      <w:lang w:eastAsia="ru-RU"/>
    </w:rPr>
  </w:style>
  <w:style w:type="table" w:customStyle="1" w:styleId="11">
    <w:name w:val="Сетка таблицы1"/>
    <w:basedOn w:val="a1"/>
    <w:next w:val="afb"/>
    <w:uiPriority w:val="39"/>
    <w:rsid w:val="00C943C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
    <w:link w:val="aff"/>
    <w:uiPriority w:val="99"/>
    <w:unhideWhenUsed/>
    <w:rsid w:val="00C943C2"/>
    <w:pPr>
      <w:tabs>
        <w:tab w:val="center" w:pos="4677"/>
        <w:tab w:val="right" w:pos="9355"/>
      </w:tabs>
    </w:pPr>
    <w:rPr>
      <w:rFonts w:eastAsia="Times New Roman"/>
    </w:rPr>
  </w:style>
  <w:style w:type="character" w:customStyle="1" w:styleId="aff">
    <w:name w:val="Верхний колонтитул Знак"/>
    <w:basedOn w:val="a0"/>
    <w:link w:val="afe"/>
    <w:uiPriority w:val="99"/>
    <w:rsid w:val="00C943C2"/>
    <w:rPr>
      <w:rFonts w:eastAsia="Times New Roman"/>
    </w:rPr>
  </w:style>
  <w:style w:type="paragraph" w:styleId="aff0">
    <w:name w:val="footer"/>
    <w:basedOn w:val="a"/>
    <w:link w:val="aff1"/>
    <w:uiPriority w:val="99"/>
    <w:unhideWhenUsed/>
    <w:rsid w:val="00C943C2"/>
    <w:pPr>
      <w:tabs>
        <w:tab w:val="center" w:pos="4677"/>
        <w:tab w:val="right" w:pos="9355"/>
      </w:tabs>
    </w:pPr>
    <w:rPr>
      <w:rFonts w:eastAsia="Times New Roman"/>
    </w:rPr>
  </w:style>
  <w:style w:type="character" w:customStyle="1" w:styleId="aff1">
    <w:name w:val="Нижний колонтитул Знак"/>
    <w:basedOn w:val="a0"/>
    <w:link w:val="aff0"/>
    <w:uiPriority w:val="99"/>
    <w:rsid w:val="00C943C2"/>
    <w:rPr>
      <w:rFonts w:eastAsia="Times New Roman"/>
    </w:rPr>
  </w:style>
  <w:style w:type="character" w:customStyle="1" w:styleId="afa">
    <w:name w:val="Абзац списка Знак"/>
    <w:aliases w:val="без абзаца Знак,маркированный Знак,ПАРАГРАФ Знак"/>
    <w:link w:val="af9"/>
    <w:uiPriority w:val="34"/>
    <w:locked/>
    <w:rsid w:val="00C943C2"/>
    <w:rPr>
      <w:rFonts w:ascii="Calibri" w:eastAsia="Calibri" w:hAnsi="Calibri"/>
      <w:sz w:val="22"/>
      <w:szCs w:val="22"/>
    </w:rPr>
  </w:style>
  <w:style w:type="character" w:customStyle="1" w:styleId="contentcontrolboundarysink">
    <w:name w:val="contentcontrolboundarysink"/>
    <w:basedOn w:val="a0"/>
    <w:rsid w:val="00C943C2"/>
  </w:style>
  <w:style w:type="character" w:customStyle="1" w:styleId="normaltextrun">
    <w:name w:val="normaltextrun"/>
    <w:basedOn w:val="a0"/>
    <w:rsid w:val="00C943C2"/>
  </w:style>
  <w:style w:type="character" w:customStyle="1" w:styleId="eop">
    <w:name w:val="eop"/>
    <w:basedOn w:val="a0"/>
    <w:rsid w:val="00C943C2"/>
  </w:style>
  <w:style w:type="paragraph" w:styleId="aff2">
    <w:name w:val="Normal (Web)"/>
    <w:basedOn w:val="a"/>
    <w:uiPriority w:val="99"/>
    <w:semiHidden/>
    <w:unhideWhenUsed/>
    <w:rsid w:val="00C943C2"/>
    <w:pPr>
      <w:spacing w:before="100" w:beforeAutospacing="1" w:after="100" w:afterAutospacing="1"/>
    </w:pPr>
    <w:rPr>
      <w:rFonts w:eastAsia="Times New Roman"/>
      <w:lang w:eastAsia="ru-RU"/>
    </w:rPr>
  </w:style>
  <w:style w:type="table" w:customStyle="1" w:styleId="TableNormal1">
    <w:name w:val="Table Normal1"/>
    <w:rsid w:val="00C943C2"/>
    <w:rPr>
      <w:rFonts w:eastAsia="Times New Roman"/>
    </w:rPr>
    <w:tblPr>
      <w:tblCellMar>
        <w:top w:w="0" w:type="dxa"/>
        <w:left w:w="0" w:type="dxa"/>
        <w:bottom w:w="0" w:type="dxa"/>
        <w:right w:w="0" w:type="dxa"/>
      </w:tblCellMar>
    </w:tblPr>
  </w:style>
  <w:style w:type="paragraph" w:customStyle="1" w:styleId="12">
    <w:name w:val="Обычный1"/>
    <w:rsid w:val="007B7899"/>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72785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1747</Words>
  <Characters>9960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ARDAK</cp:lastModifiedBy>
  <cp:revision>15</cp:revision>
  <cp:lastPrinted>2021-09-13T10:23:00Z</cp:lastPrinted>
  <dcterms:created xsi:type="dcterms:W3CDTF">2023-10-12T07:16:00Z</dcterms:created>
  <dcterms:modified xsi:type="dcterms:W3CDTF">2023-10-12T08:48:00Z</dcterms:modified>
</cp:coreProperties>
</file>